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22" w:rsidRPr="007611D7" w:rsidRDefault="00270F22" w:rsidP="007611D7">
      <w:pPr>
        <w:pStyle w:val="10"/>
        <w:spacing w:line="240" w:lineRule="auto"/>
        <w:ind w:firstLine="6096"/>
        <w:jc w:val="center"/>
        <w:rPr>
          <w:b/>
          <w:bCs/>
          <w:sz w:val="28"/>
          <w:szCs w:val="28"/>
        </w:rPr>
      </w:pPr>
      <w:bookmarkStart w:id="0" w:name="OLE_LINK6"/>
      <w:bookmarkStart w:id="1" w:name="OLE_LINK5"/>
      <w:bookmarkStart w:id="2" w:name="OLE_LINK4"/>
      <w:bookmarkStart w:id="3" w:name="OLE_LINK1"/>
      <w:bookmarkStart w:id="4" w:name="OLE_LINK3"/>
      <w:bookmarkStart w:id="5" w:name="OLE_LINK2"/>
      <w:r w:rsidRPr="007611D7">
        <w:rPr>
          <w:b/>
          <w:bCs/>
          <w:sz w:val="28"/>
          <w:szCs w:val="28"/>
        </w:rPr>
        <w:t>Проект рішення</w:t>
      </w:r>
    </w:p>
    <w:p w:rsidR="00270F22" w:rsidRPr="007611D7" w:rsidRDefault="00270F22" w:rsidP="007611D7">
      <w:pPr>
        <w:pStyle w:val="10"/>
        <w:spacing w:line="240" w:lineRule="auto"/>
        <w:ind w:firstLine="6096"/>
        <w:jc w:val="center"/>
        <w:rPr>
          <w:b/>
          <w:bCs/>
          <w:sz w:val="28"/>
          <w:szCs w:val="28"/>
        </w:rPr>
      </w:pPr>
      <w:r w:rsidRPr="007611D7">
        <w:rPr>
          <w:b/>
          <w:bCs/>
          <w:sz w:val="28"/>
          <w:szCs w:val="28"/>
        </w:rPr>
        <w:t>фракції  ВО «Свобода»</w:t>
      </w:r>
    </w:p>
    <w:p w:rsidR="00270F22" w:rsidRPr="00B8208E" w:rsidRDefault="00270F22" w:rsidP="007611D7">
      <w:pPr>
        <w:pStyle w:val="10"/>
        <w:spacing w:line="240" w:lineRule="auto"/>
        <w:jc w:val="center"/>
        <w:rPr>
          <w:sz w:val="28"/>
          <w:szCs w:val="28"/>
        </w:rPr>
      </w:pPr>
    </w:p>
    <w:p w:rsidR="00270F22" w:rsidRPr="00B8208E" w:rsidRDefault="00270F22" w:rsidP="0076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E">
        <w:rPr>
          <w:rFonts w:ascii="Times New Roman" w:hAnsi="Times New Roman" w:cs="Times New Roman"/>
          <w:sz w:val="28"/>
          <w:szCs w:val="28"/>
        </w:rPr>
        <w:t>ЛЬВІВСЬКА ОБЛАСНА РАДА</w:t>
      </w:r>
    </w:p>
    <w:p w:rsidR="00270F22" w:rsidRPr="00B8208E" w:rsidRDefault="00270F22" w:rsidP="00761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E">
        <w:rPr>
          <w:rFonts w:ascii="Times New Roman" w:hAnsi="Times New Roman" w:cs="Times New Roman"/>
          <w:sz w:val="28"/>
          <w:szCs w:val="28"/>
        </w:rPr>
        <w:t>________ сесія VI</w:t>
      </w:r>
      <w:r w:rsidRPr="00B820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208E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70F22" w:rsidRPr="00B8208E" w:rsidRDefault="00270F22" w:rsidP="007611D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B8208E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РІШЕННЯ </w:t>
      </w:r>
      <w:r w:rsidRPr="00B8208E">
        <w:rPr>
          <w:rFonts w:ascii="Times New Roman" w:hAnsi="Times New Roman" w:cs="Times New Roman"/>
          <w:b/>
          <w:bCs/>
          <w:sz w:val="28"/>
          <w:szCs w:val="28"/>
        </w:rPr>
        <w:t>№ _____</w:t>
      </w:r>
    </w:p>
    <w:p w:rsidR="00270F22" w:rsidRPr="00CE7FAB" w:rsidRDefault="00270F22" w:rsidP="007611D7">
      <w:pPr>
        <w:keepNext/>
        <w:autoSpaceDE w:val="0"/>
        <w:autoSpaceDN w:val="0"/>
        <w:spacing w:after="0" w:line="288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8208E">
        <w:rPr>
          <w:rFonts w:ascii="Times New Roman" w:hAnsi="Times New Roman" w:cs="Times New Roman"/>
          <w:sz w:val="28"/>
          <w:szCs w:val="28"/>
        </w:rPr>
        <w:t>від  ___  __________ 2017 року</w:t>
      </w:r>
    </w:p>
    <w:bookmarkEnd w:id="0"/>
    <w:bookmarkEnd w:id="1"/>
    <w:bookmarkEnd w:id="2"/>
    <w:bookmarkEnd w:id="3"/>
    <w:bookmarkEnd w:id="4"/>
    <w:bookmarkEnd w:id="5"/>
    <w:p w:rsidR="00270F22" w:rsidRPr="00CE7FAB" w:rsidRDefault="00270F22" w:rsidP="007611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0F22" w:rsidRPr="00CE7FAB" w:rsidRDefault="00270F22" w:rsidP="007611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CE7F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відзначення на території Львівщини </w:t>
      </w:r>
    </w:p>
    <w:p w:rsidR="00270F22" w:rsidRDefault="00270F22" w:rsidP="007611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пам’</w:t>
      </w:r>
      <w:r w:rsidRPr="00CE7FAB">
        <w:rPr>
          <w:rFonts w:ascii="Times New Roman" w:hAnsi="Times New Roman" w:cs="Times New Roman"/>
          <w:b/>
          <w:bCs/>
          <w:sz w:val="28"/>
          <w:szCs w:val="28"/>
        </w:rPr>
        <w:t>ятних дат та ювілеїв у 2017 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</w:t>
      </w:r>
      <w:r w:rsidRPr="00CE7F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70F22" w:rsidRPr="00CE7FAB" w:rsidRDefault="00270F22" w:rsidP="007611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0F22" w:rsidRDefault="00270F22" w:rsidP="00761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  <w:lang w:val="uk-UA"/>
        </w:rPr>
        <w:t>З метою збереження української національної пам’яті, консолідації та розвитку історичної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 жителів Львівщини і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належного відзначення та 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вшанування пам’ятних дат і ювілеїв; керуючись статтею 43 Закону України «Про місцеве самоврядування в Україні»; враховуючи висновок постійної комісії з питань культури, історико-культурної спадщини, туризму, духовного відродження та засобів масової інформації, Львівська обласна рада</w:t>
      </w:r>
    </w:p>
    <w:p w:rsidR="00270F22" w:rsidRPr="00CE7FAB" w:rsidRDefault="00270F22" w:rsidP="007611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Default="00270F22" w:rsidP="007611D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270F22" w:rsidRPr="00CE7FAB" w:rsidRDefault="00270F22" w:rsidP="007611D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7611D7" w:rsidRDefault="00270F22" w:rsidP="007611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D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611D7">
        <w:rPr>
          <w:rFonts w:ascii="Times New Roman" w:hAnsi="Times New Roman" w:cs="Times New Roman"/>
          <w:sz w:val="28"/>
          <w:szCs w:val="28"/>
        </w:rPr>
        <w:t xml:space="preserve">Урочисто відзначити на </w:t>
      </w:r>
      <w:r w:rsidRPr="007611D7">
        <w:rPr>
          <w:rFonts w:ascii="Times New Roman" w:hAnsi="Times New Roman" w:cs="Times New Roman"/>
          <w:sz w:val="28"/>
          <w:szCs w:val="28"/>
          <w:lang w:val="uk-UA"/>
        </w:rPr>
        <w:t>обласному рівні у 2017 році такі пам’</w:t>
      </w:r>
      <w:r w:rsidRPr="007611D7">
        <w:rPr>
          <w:rFonts w:ascii="Times New Roman" w:hAnsi="Times New Roman" w:cs="Times New Roman"/>
          <w:sz w:val="28"/>
          <w:szCs w:val="28"/>
        </w:rPr>
        <w:t>ятні</w:t>
      </w:r>
      <w:r w:rsidRPr="00761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11D7">
        <w:rPr>
          <w:rFonts w:ascii="Times New Roman" w:hAnsi="Times New Roman" w:cs="Times New Roman"/>
          <w:sz w:val="28"/>
          <w:szCs w:val="28"/>
        </w:rPr>
        <w:t>дати та ювілеї:</w:t>
      </w:r>
    </w:p>
    <w:p w:rsidR="00270F22" w:rsidRPr="00CE7FAB" w:rsidRDefault="00270F22" w:rsidP="007611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Леся Курбаса (25 лютого –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FAB">
        <w:rPr>
          <w:rFonts w:ascii="Times New Roman" w:hAnsi="Times New Roman" w:cs="Times New Roman"/>
          <w:sz w:val="28"/>
          <w:szCs w:val="28"/>
        </w:rPr>
        <w:t>130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оків 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з д</w:t>
      </w:r>
      <w:r w:rsidRPr="00CE7FAB">
        <w:rPr>
          <w:rFonts w:ascii="Times New Roman" w:hAnsi="Times New Roman" w:cs="Times New Roman"/>
          <w:sz w:val="28"/>
          <w:szCs w:val="28"/>
        </w:rPr>
        <w:t>ня народження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E7FAB">
        <w:rPr>
          <w:rFonts w:ascii="Times New Roman" w:hAnsi="Times New Roman" w:cs="Times New Roman"/>
          <w:sz w:val="28"/>
          <w:szCs w:val="28"/>
        </w:rPr>
        <w:t xml:space="preserve">, 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</w:t>
      </w:r>
      <w:r w:rsidRPr="00CE7FAB">
        <w:rPr>
          <w:rFonts w:ascii="Times New Roman" w:hAnsi="Times New Roman" w:cs="Times New Roman"/>
          <w:sz w:val="28"/>
          <w:szCs w:val="28"/>
        </w:rPr>
        <w:t>режисера, актора, драматурга, публіциста, перекладача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, розстріляно</w:t>
      </w:r>
      <w:r>
        <w:rPr>
          <w:rFonts w:ascii="Times New Roman" w:hAnsi="Times New Roman" w:cs="Times New Roman"/>
          <w:sz w:val="28"/>
          <w:szCs w:val="28"/>
          <w:lang w:val="uk-UA"/>
        </w:rPr>
        <w:t>го радянською  владою в 1937 році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0F22" w:rsidRPr="00CE7FAB" w:rsidRDefault="00270F22" w:rsidP="007611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Івана Геля (17 липня – 80 років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з дня народження), багаторічного політич</w:t>
      </w:r>
      <w:r>
        <w:rPr>
          <w:rFonts w:ascii="Times New Roman" w:hAnsi="Times New Roman" w:cs="Times New Roman"/>
          <w:sz w:val="28"/>
          <w:szCs w:val="28"/>
          <w:lang w:val="uk-UA"/>
        </w:rPr>
        <w:t>ного в’язня радянських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концтаборів, одн</w:t>
      </w:r>
      <w:r>
        <w:rPr>
          <w:rFonts w:ascii="Times New Roman" w:hAnsi="Times New Roman" w:cs="Times New Roman"/>
          <w:sz w:val="28"/>
          <w:szCs w:val="28"/>
          <w:lang w:val="uk-UA"/>
        </w:rPr>
        <w:t>ого із засновників Української Г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ельсінської спілки, голови Комітету захисту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нської Греко-Католицької Ц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еркви, заступника голови Львівської обласної ради першого демократичного скликання;</w:t>
      </w:r>
    </w:p>
    <w:p w:rsidR="00270F22" w:rsidRPr="00CE7FAB" w:rsidRDefault="00270F22" w:rsidP="007611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Дмитра Вітовського (08 листопада – 130 років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з дня</w:t>
      </w:r>
      <w:r w:rsidRPr="00CE7FAB">
        <w:rPr>
          <w:rFonts w:ascii="Times New Roman" w:hAnsi="Times New Roman" w:cs="Times New Roman"/>
          <w:sz w:val="28"/>
          <w:szCs w:val="28"/>
        </w:rPr>
        <w:t xml:space="preserve"> народження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CE7FAB">
        <w:rPr>
          <w:rFonts w:ascii="Times New Roman" w:hAnsi="Times New Roman" w:cs="Times New Roman"/>
          <w:sz w:val="28"/>
          <w:szCs w:val="28"/>
        </w:rPr>
        <w:t xml:space="preserve"> першого головно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го командира</w:t>
      </w:r>
      <w:r w:rsidRPr="00CE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Pr="00CE7FAB">
        <w:rPr>
          <w:rFonts w:ascii="Times New Roman" w:hAnsi="Times New Roman" w:cs="Times New Roman"/>
          <w:sz w:val="28"/>
          <w:szCs w:val="28"/>
        </w:rPr>
        <w:t>Галицької Армії</w:t>
      </w:r>
      <w:r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ержавного секретаря військових справ ЗУНР</w:t>
      </w:r>
      <w:r w:rsidRPr="00CE7FAB">
        <w:rPr>
          <w:rFonts w:ascii="Times New Roman" w:hAnsi="Times New Roman" w:cs="Times New Roman"/>
          <w:sz w:val="28"/>
          <w:szCs w:val="28"/>
        </w:rPr>
        <w:t>;</w:t>
      </w:r>
    </w:p>
    <w:p w:rsidR="00270F22" w:rsidRPr="00CE7FAB" w:rsidRDefault="00270F22" w:rsidP="007611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  <w:lang w:val="uk-UA"/>
        </w:rPr>
        <w:t>В’</w:t>
      </w:r>
      <w:r>
        <w:rPr>
          <w:rFonts w:ascii="Times New Roman" w:hAnsi="Times New Roman" w:cs="Times New Roman"/>
          <w:sz w:val="28"/>
          <w:szCs w:val="28"/>
          <w:lang w:val="uk-UA"/>
        </w:rPr>
        <w:t>ячеслава Чорновола (24 грудня – 80 років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з дня народження), багаторічного політич</w:t>
      </w:r>
      <w:r>
        <w:rPr>
          <w:rFonts w:ascii="Times New Roman" w:hAnsi="Times New Roman" w:cs="Times New Roman"/>
          <w:sz w:val="28"/>
          <w:szCs w:val="28"/>
          <w:lang w:val="uk-UA"/>
        </w:rPr>
        <w:t>ного в’язня радянських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концтаборів, одного з лідерів українського правозахисного руху, громадського та політичного діяча;</w:t>
      </w:r>
    </w:p>
    <w:p w:rsidR="00270F22" w:rsidRPr="00CE7FAB" w:rsidRDefault="00270F22" w:rsidP="007611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  <w:lang w:val="uk-UA"/>
        </w:rPr>
        <w:t>вшанува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українських жертв 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>операції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Вісла» (28 квітня – 70 років </w:t>
      </w: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від початку проведення),  примусова депортація близько 150 тис. українців з українських етнічних земель Лемківщини, Надсяння, Холмщини та Підляшшя; </w:t>
      </w:r>
    </w:p>
    <w:p w:rsidR="00270F22" w:rsidRPr="00CE7FAB" w:rsidRDefault="00270F22" w:rsidP="007611D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CA3">
        <w:rPr>
          <w:rFonts w:ascii="Times New Roman" w:hAnsi="Times New Roman" w:cs="Times New Roman"/>
          <w:sz w:val="28"/>
          <w:szCs w:val="28"/>
          <w:lang w:val="uk-UA"/>
        </w:rPr>
        <w:t>вшанування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жертв радянськ</w:t>
      </w:r>
      <w:r w:rsidRPr="00187CA3">
        <w:rPr>
          <w:rFonts w:ascii="Times New Roman" w:hAnsi="Times New Roman" w:cs="Times New Roman"/>
          <w:sz w:val="28"/>
          <w:szCs w:val="28"/>
          <w:lang w:val="uk-UA"/>
        </w:rPr>
        <w:t xml:space="preserve">ої операції «Захід» (21 жовтня – 70 років від початку проведення), примусова депортація близько 80 тис. українців із Західної України до Сибіру. </w:t>
      </w:r>
    </w:p>
    <w:p w:rsidR="00270F22" w:rsidRDefault="00270F22" w:rsidP="007611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CA3">
        <w:rPr>
          <w:rFonts w:ascii="Times New Roman" w:hAnsi="Times New Roman" w:cs="Times New Roman"/>
          <w:sz w:val="28"/>
          <w:szCs w:val="28"/>
          <w:lang w:val="uk-UA"/>
        </w:rPr>
        <w:t>2. Доручити Львівській обласній державній адміністрації (О. Синютка)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87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2.1.Напрацювати </w:t>
      </w:r>
      <w:r w:rsidRPr="00187CA3">
        <w:rPr>
          <w:rFonts w:ascii="Times New Roman" w:hAnsi="Times New Roman" w:cs="Times New Roman"/>
          <w:sz w:val="28"/>
          <w:szCs w:val="28"/>
          <w:lang w:val="uk-UA"/>
        </w:rPr>
        <w:t xml:space="preserve"> план заходів із відзначення пам'ятних дат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ювілеїв, прописаних у пункті 1 цього </w:t>
      </w:r>
      <w:r w:rsidRPr="00187CA3">
        <w:rPr>
          <w:rFonts w:ascii="Times New Roman" w:hAnsi="Times New Roman" w:cs="Times New Roman"/>
          <w:sz w:val="28"/>
          <w:szCs w:val="28"/>
          <w:lang w:val="uk-UA"/>
        </w:rPr>
        <w:t xml:space="preserve"> рішення. </w:t>
      </w:r>
    </w:p>
    <w:p w:rsidR="00270F22" w:rsidRPr="00CE7FAB" w:rsidRDefault="00270F22" w:rsidP="007611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Напрацьований </w:t>
      </w:r>
      <w:r w:rsidRPr="00187CA3">
        <w:rPr>
          <w:rFonts w:ascii="Times New Roman" w:hAnsi="Times New Roman" w:cs="Times New Roman"/>
          <w:sz w:val="28"/>
          <w:szCs w:val="28"/>
          <w:lang w:val="uk-UA"/>
        </w:rPr>
        <w:t xml:space="preserve"> пла</w:t>
      </w:r>
      <w:r>
        <w:rPr>
          <w:rFonts w:ascii="Times New Roman" w:hAnsi="Times New Roman" w:cs="Times New Roman"/>
          <w:sz w:val="28"/>
          <w:szCs w:val="28"/>
          <w:lang w:val="uk-UA"/>
        </w:rPr>
        <w:t>н заходів подати до</w:t>
      </w:r>
      <w:r w:rsidRPr="00187CA3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і затвердження на найближчому пленарному засіданні</w:t>
      </w:r>
      <w:r w:rsidRPr="00187C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F22" w:rsidRDefault="00270F22" w:rsidP="007611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87CA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культури, історико-культурної спадщини, туризму, духовного відродженн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та засобів масової інформації (Ю. Візняк).</w:t>
      </w:r>
    </w:p>
    <w:p w:rsidR="00270F22" w:rsidRDefault="00270F22" w:rsidP="00761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7611D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F22" w:rsidRPr="00CE7FAB" w:rsidRDefault="00270F22" w:rsidP="007611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Голова обласної ради </w:t>
      </w: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</w:t>
      </w: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                  </w:t>
      </w:r>
      <w:r w:rsidRPr="00CE7FAB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Pr="00CE7FAB">
        <w:rPr>
          <w:rFonts w:ascii="Times New Roman" w:hAnsi="Times New Roman" w:cs="Times New Roman"/>
          <w:sz w:val="28"/>
          <w:szCs w:val="28"/>
          <w:lang w:val="uk-UA" w:eastAsia="uk-UA"/>
        </w:rPr>
        <w:t>Олександр ГАНУЩИН</w:t>
      </w:r>
    </w:p>
    <w:p w:rsidR="00270F22" w:rsidRPr="00CE7FAB" w:rsidRDefault="00270F22" w:rsidP="007611D7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7611D7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7611D7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7611D7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7611D7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7611D7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7611D7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7611D7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F22" w:rsidRPr="00CE7FAB" w:rsidRDefault="00270F22" w:rsidP="00330078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0F22" w:rsidRPr="00CE7FAB" w:rsidSect="0044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49D8"/>
    <w:multiLevelType w:val="hybridMultilevel"/>
    <w:tmpl w:val="1EE4659C"/>
    <w:lvl w:ilvl="0" w:tplc="AD60D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C4838"/>
    <w:multiLevelType w:val="hybridMultilevel"/>
    <w:tmpl w:val="0352D270"/>
    <w:lvl w:ilvl="0" w:tplc="6380B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DE5"/>
    <w:rsid w:val="000421C4"/>
    <w:rsid w:val="00187CA3"/>
    <w:rsid w:val="002509AF"/>
    <w:rsid w:val="00270F22"/>
    <w:rsid w:val="00276467"/>
    <w:rsid w:val="00314C0A"/>
    <w:rsid w:val="00330078"/>
    <w:rsid w:val="004115FA"/>
    <w:rsid w:val="00447350"/>
    <w:rsid w:val="00477E24"/>
    <w:rsid w:val="005C744F"/>
    <w:rsid w:val="005D385C"/>
    <w:rsid w:val="0075473E"/>
    <w:rsid w:val="007611D7"/>
    <w:rsid w:val="00776EF1"/>
    <w:rsid w:val="007A505A"/>
    <w:rsid w:val="008F3058"/>
    <w:rsid w:val="009A1DE5"/>
    <w:rsid w:val="009B5A9D"/>
    <w:rsid w:val="00A27E46"/>
    <w:rsid w:val="00A95190"/>
    <w:rsid w:val="00A96246"/>
    <w:rsid w:val="00B8208E"/>
    <w:rsid w:val="00B92489"/>
    <w:rsid w:val="00BB79D7"/>
    <w:rsid w:val="00BD5D16"/>
    <w:rsid w:val="00C21E8A"/>
    <w:rsid w:val="00CD78AC"/>
    <w:rsid w:val="00CE7FAB"/>
    <w:rsid w:val="00E13BC0"/>
    <w:rsid w:val="00E731E2"/>
    <w:rsid w:val="00FE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78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Normal"/>
    <w:uiPriority w:val="99"/>
    <w:rsid w:val="004115FA"/>
    <w:pPr>
      <w:spacing w:after="0" w:line="240" w:lineRule="auto"/>
    </w:pPr>
    <w:rPr>
      <w:rFonts w:ascii="Verdana" w:eastAsia="Times New Roman" w:hAnsi="Verdana" w:cs="Verdana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2509AF"/>
    <w:pPr>
      <w:ind w:left="720"/>
    </w:pPr>
  </w:style>
  <w:style w:type="paragraph" w:customStyle="1" w:styleId="11">
    <w:name w:val="Знак Знак1 Знак Знак Знак Знак Знак Знак Знак Знак Знак Знак1"/>
    <w:basedOn w:val="Normal"/>
    <w:uiPriority w:val="99"/>
    <w:rsid w:val="00CD78AC"/>
    <w:pPr>
      <w:spacing w:after="0" w:line="240" w:lineRule="auto"/>
    </w:pPr>
    <w:rPr>
      <w:rFonts w:ascii="Verdana" w:eastAsia="Times New Roman" w:hAnsi="Verdana" w:cs="Verdana"/>
      <w:sz w:val="28"/>
      <w:szCs w:val="28"/>
      <w:lang w:val="uk-UA"/>
    </w:rPr>
  </w:style>
  <w:style w:type="character" w:styleId="Hyperlink">
    <w:name w:val="Hyperlink"/>
    <w:basedOn w:val="DefaultParagraphFont"/>
    <w:uiPriority w:val="99"/>
    <w:rsid w:val="00A27E46"/>
    <w:rPr>
      <w:color w:val="0000FF"/>
      <w:u w:val="single"/>
    </w:rPr>
  </w:style>
  <w:style w:type="paragraph" w:customStyle="1" w:styleId="10">
    <w:name w:val="Без интервала1"/>
    <w:uiPriority w:val="99"/>
    <w:rsid w:val="00B8208E"/>
    <w:pPr>
      <w:suppressAutoHyphens/>
      <w:spacing w:line="100" w:lineRule="atLeast"/>
    </w:pPr>
    <w:rPr>
      <w:rFonts w:ascii="Times New Roman" w:eastAsia="Arial Unicode MS" w:hAnsi="Times New Roman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383</Words>
  <Characters>2189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2017-01-13T09:46:00Z</cp:lastPrinted>
  <dcterms:created xsi:type="dcterms:W3CDTF">2017-01-13T09:48:00Z</dcterms:created>
  <dcterms:modified xsi:type="dcterms:W3CDTF">2017-01-13T09:51:00Z</dcterms:modified>
</cp:coreProperties>
</file>