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0F5" w:rsidRPr="00525BE4" w:rsidRDefault="005960F5" w:rsidP="005960F5">
      <w:pPr>
        <w:pStyle w:val="2"/>
        <w:spacing w:before="120"/>
        <w:jc w:val="center"/>
        <w:rPr>
          <w:rFonts w:ascii="Constantia" w:eastAsia="Times New Roman" w:hAnsi="Constantia" w:cs="Times New Roman"/>
          <w:i w:val="0"/>
          <w:sz w:val="32"/>
          <w:szCs w:val="32"/>
          <w:lang w:val="ru-RU"/>
        </w:rPr>
      </w:pPr>
      <w:r w:rsidRPr="00525BE4">
        <w:rPr>
          <w:rFonts w:ascii="Constantia" w:eastAsia="Times New Roman" w:hAnsi="Constantia" w:cs="Times New Roman"/>
          <w:b w:val="0"/>
          <w:i w:val="0"/>
          <w:sz w:val="32"/>
          <w:szCs w:val="32"/>
          <w:lang w:val="ru-RU"/>
        </w:rPr>
        <w:t>ЛЬВІВСЬКА  ОБЛАСНА  РАДА</w:t>
      </w:r>
    </w:p>
    <w:p w:rsidR="005960F5" w:rsidRDefault="005960F5" w:rsidP="005960F5">
      <w:pPr>
        <w:spacing w:before="12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 сесія VІ</w:t>
      </w:r>
      <w:r>
        <w:rPr>
          <w:rFonts w:ascii="Arial" w:hAnsi="Arial"/>
          <w:sz w:val="28"/>
          <w:szCs w:val="28"/>
          <w:lang w:val="en-US"/>
        </w:rPr>
        <w:t>I</w:t>
      </w:r>
      <w:r>
        <w:rPr>
          <w:rFonts w:ascii="Arial" w:hAnsi="Arial"/>
          <w:sz w:val="28"/>
          <w:szCs w:val="28"/>
        </w:rPr>
        <w:t xml:space="preserve"> скликання</w:t>
      </w:r>
    </w:p>
    <w:p w:rsidR="005960F5" w:rsidRDefault="005960F5" w:rsidP="005960F5">
      <w:pPr>
        <w:spacing w:before="240" w:after="240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П Р О Е К Т   Р І Ш Е Н </w:t>
      </w:r>
      <w:proofErr w:type="spellStart"/>
      <w:r>
        <w:rPr>
          <w:rFonts w:ascii="Arial" w:hAnsi="Arial"/>
          <w:b/>
          <w:sz w:val="36"/>
          <w:szCs w:val="36"/>
        </w:rPr>
        <w:t>Н</w:t>
      </w:r>
      <w:proofErr w:type="spellEnd"/>
      <w:r>
        <w:rPr>
          <w:rFonts w:ascii="Arial" w:hAnsi="Arial"/>
          <w:b/>
          <w:sz w:val="36"/>
          <w:szCs w:val="36"/>
        </w:rPr>
        <w:t xml:space="preserve"> Я</w:t>
      </w:r>
    </w:p>
    <w:p w:rsidR="005960F5" w:rsidRDefault="005960F5" w:rsidP="005960F5">
      <w:pPr>
        <w:ind w:firstLine="708"/>
        <w:rPr>
          <w:b/>
          <w:sz w:val="28"/>
          <w:szCs w:val="28"/>
        </w:rPr>
      </w:pPr>
    </w:p>
    <w:p w:rsidR="005960F5" w:rsidRPr="00B620DF" w:rsidRDefault="005960F5" w:rsidP="005960F5">
      <w:pPr>
        <w:ind w:right="5400"/>
        <w:jc w:val="both"/>
        <w:rPr>
          <w:b/>
          <w:sz w:val="28"/>
          <w:szCs w:val="28"/>
        </w:rPr>
      </w:pPr>
      <w:r w:rsidRPr="00B620DF">
        <w:rPr>
          <w:b/>
          <w:sz w:val="28"/>
          <w:szCs w:val="28"/>
        </w:rPr>
        <w:t xml:space="preserve">Про призначення генерального директора </w:t>
      </w:r>
      <w:r w:rsidR="00B620DF" w:rsidRPr="00B620DF">
        <w:rPr>
          <w:b/>
          <w:sz w:val="28"/>
          <w:szCs w:val="28"/>
        </w:rPr>
        <w:t>обласного комунального спеціалізованого лісогосподарського підприємства "</w:t>
      </w:r>
      <w:proofErr w:type="spellStart"/>
      <w:r w:rsidR="00B620DF" w:rsidRPr="00B620DF">
        <w:rPr>
          <w:b/>
          <w:sz w:val="28"/>
          <w:szCs w:val="28"/>
        </w:rPr>
        <w:t>Галсільліс</w:t>
      </w:r>
      <w:proofErr w:type="spellEnd"/>
      <w:r w:rsidR="00B620DF" w:rsidRPr="00B620DF">
        <w:rPr>
          <w:b/>
          <w:sz w:val="28"/>
          <w:szCs w:val="28"/>
        </w:rPr>
        <w:t>"</w:t>
      </w:r>
    </w:p>
    <w:p w:rsidR="005960F5" w:rsidRDefault="005960F5" w:rsidP="005960F5">
      <w:pPr>
        <w:spacing w:line="288" w:lineRule="auto"/>
        <w:ind w:firstLine="540"/>
        <w:rPr>
          <w:sz w:val="28"/>
          <w:szCs w:val="28"/>
        </w:rPr>
      </w:pPr>
    </w:p>
    <w:p w:rsidR="005960F5" w:rsidRDefault="005960F5" w:rsidP="005960F5">
      <w:pPr>
        <w:spacing w:line="288" w:lineRule="auto"/>
        <w:ind w:firstLine="540"/>
        <w:rPr>
          <w:sz w:val="28"/>
          <w:szCs w:val="28"/>
        </w:rPr>
      </w:pPr>
    </w:p>
    <w:p w:rsidR="005960F5" w:rsidRDefault="005960F5" w:rsidP="005960F5">
      <w:pPr>
        <w:pStyle w:val="a4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пункту 20 частини першої статті 43 Закону України «Про місцеве самоврядування в Україні», статті 21 Кодексу законів про працю України; враховуючи рішення конкурсної комісії з проведення конкурсного відбору на заміщення посади </w:t>
      </w:r>
      <w:r w:rsidRPr="00525BE4">
        <w:rPr>
          <w:sz w:val="28"/>
          <w:szCs w:val="28"/>
        </w:rPr>
        <w:t>генерального</w:t>
      </w:r>
      <w:r>
        <w:rPr>
          <w:sz w:val="28"/>
          <w:szCs w:val="28"/>
        </w:rPr>
        <w:t xml:space="preserve"> </w:t>
      </w:r>
      <w:r w:rsidR="00B620DF" w:rsidRPr="00B620DF">
        <w:rPr>
          <w:sz w:val="28"/>
          <w:szCs w:val="28"/>
        </w:rPr>
        <w:t>директора обласного комунального спеціалізованого лісогосподарського підприємства "</w:t>
      </w:r>
      <w:proofErr w:type="spellStart"/>
      <w:r w:rsidR="00B620DF" w:rsidRPr="00B620DF">
        <w:rPr>
          <w:sz w:val="28"/>
          <w:szCs w:val="28"/>
        </w:rPr>
        <w:t>Галсільліс</w:t>
      </w:r>
      <w:proofErr w:type="spellEnd"/>
      <w:r w:rsidR="00B620DF" w:rsidRPr="00B620DF">
        <w:rPr>
          <w:sz w:val="28"/>
          <w:szCs w:val="28"/>
        </w:rPr>
        <w:t>"</w:t>
      </w:r>
      <w:r w:rsidR="00B620DF">
        <w:rPr>
          <w:sz w:val="28"/>
          <w:szCs w:val="28"/>
        </w:rPr>
        <w:t xml:space="preserve"> </w:t>
      </w:r>
      <w:r>
        <w:rPr>
          <w:sz w:val="28"/>
          <w:szCs w:val="28"/>
        </w:rPr>
        <w:t>(пр</w:t>
      </w:r>
      <w:r w:rsidR="006470D0">
        <w:rPr>
          <w:sz w:val="28"/>
          <w:szCs w:val="28"/>
        </w:rPr>
        <w:t>отокол від ____</w:t>
      </w:r>
      <w:r>
        <w:rPr>
          <w:sz w:val="28"/>
          <w:szCs w:val="28"/>
        </w:rPr>
        <w:t>№ ____), а також заяву ___________________, Львівська обласна рада</w:t>
      </w:r>
    </w:p>
    <w:p w:rsidR="005960F5" w:rsidRDefault="005960F5" w:rsidP="005960F5">
      <w:pPr>
        <w:pStyle w:val="a4"/>
        <w:spacing w:line="288" w:lineRule="auto"/>
        <w:ind w:firstLine="709"/>
        <w:rPr>
          <w:sz w:val="28"/>
          <w:szCs w:val="28"/>
        </w:rPr>
      </w:pPr>
    </w:p>
    <w:p w:rsidR="005960F5" w:rsidRDefault="005960F5" w:rsidP="005960F5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И Р І Ш И Л А:</w:t>
      </w:r>
    </w:p>
    <w:p w:rsidR="005960F5" w:rsidRPr="00525BE4" w:rsidRDefault="005960F5" w:rsidP="005960F5">
      <w:pPr>
        <w:spacing w:line="288" w:lineRule="auto"/>
        <w:jc w:val="center"/>
        <w:rPr>
          <w:sz w:val="28"/>
          <w:szCs w:val="28"/>
        </w:rPr>
      </w:pPr>
    </w:p>
    <w:p w:rsidR="005960F5" w:rsidRPr="00525BE4" w:rsidRDefault="005960F5" w:rsidP="005960F5">
      <w:pPr>
        <w:spacing w:after="120" w:line="288" w:lineRule="auto"/>
        <w:ind w:right="-86" w:firstLine="708"/>
        <w:jc w:val="both"/>
        <w:rPr>
          <w:sz w:val="28"/>
          <w:szCs w:val="28"/>
        </w:rPr>
      </w:pPr>
      <w:r w:rsidRPr="005960F5">
        <w:rPr>
          <w:rStyle w:val="a3"/>
          <w:rFonts w:eastAsia="Calibri"/>
          <w:b w:val="0"/>
          <w:i w:val="0"/>
          <w:sz w:val="28"/>
          <w:szCs w:val="28"/>
        </w:rPr>
        <w:t xml:space="preserve">1. Призначити ___________________________________ </w:t>
      </w:r>
      <w:r w:rsidRPr="005960F5">
        <w:rPr>
          <w:sz w:val="28"/>
          <w:szCs w:val="28"/>
        </w:rPr>
        <w:t>генеральним</w:t>
      </w:r>
      <w:r w:rsidRPr="005960F5">
        <w:rPr>
          <w:rStyle w:val="a3"/>
          <w:rFonts w:eastAsia="Calibri"/>
          <w:sz w:val="28"/>
          <w:szCs w:val="28"/>
        </w:rPr>
        <w:t xml:space="preserve"> </w:t>
      </w:r>
      <w:r w:rsidRPr="005960F5">
        <w:rPr>
          <w:rStyle w:val="a3"/>
          <w:rFonts w:eastAsia="Calibri"/>
          <w:b w:val="0"/>
          <w:i w:val="0"/>
          <w:sz w:val="28"/>
          <w:szCs w:val="28"/>
        </w:rPr>
        <w:t xml:space="preserve">директором </w:t>
      </w:r>
      <w:r w:rsidR="00B620DF" w:rsidRPr="00B620DF">
        <w:rPr>
          <w:b/>
          <w:sz w:val="28"/>
          <w:szCs w:val="28"/>
        </w:rPr>
        <w:t xml:space="preserve"> </w:t>
      </w:r>
      <w:r w:rsidR="00B620DF" w:rsidRPr="00B620DF">
        <w:rPr>
          <w:sz w:val="28"/>
          <w:szCs w:val="28"/>
        </w:rPr>
        <w:t>обласного комунального спеціалізованого лісогосподарського підприємства "</w:t>
      </w:r>
      <w:proofErr w:type="spellStart"/>
      <w:r w:rsidR="00B620DF" w:rsidRPr="00B620DF">
        <w:rPr>
          <w:sz w:val="28"/>
          <w:szCs w:val="28"/>
        </w:rPr>
        <w:t>Галсільліс</w:t>
      </w:r>
      <w:proofErr w:type="spellEnd"/>
      <w:r w:rsidR="00B620DF" w:rsidRPr="00B620DF">
        <w:rPr>
          <w:sz w:val="28"/>
          <w:szCs w:val="28"/>
        </w:rPr>
        <w:t>"</w:t>
      </w:r>
      <w:r w:rsidR="00B620DF" w:rsidRPr="00B620DF">
        <w:rPr>
          <w:sz w:val="28"/>
          <w:szCs w:val="28"/>
          <w:lang w:val="ru-RU"/>
        </w:rPr>
        <w:t xml:space="preserve"> </w:t>
      </w:r>
      <w:r w:rsidRPr="00525BE4">
        <w:rPr>
          <w:sz w:val="28"/>
          <w:szCs w:val="28"/>
        </w:rPr>
        <w:t>строком на 5 (п’ять) років з__________.</w:t>
      </w:r>
    </w:p>
    <w:p w:rsidR="005960F5" w:rsidRDefault="005960F5" w:rsidP="005960F5">
      <w:pPr>
        <w:spacing w:after="120"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Управлінню майном спільної власності Львівської обласної ради</w:t>
      </w:r>
      <w:r>
        <w:rPr>
          <w:sz w:val="28"/>
          <w:szCs w:val="28"/>
        </w:rPr>
        <w:br/>
        <w:t xml:space="preserve">(М. </w:t>
      </w:r>
      <w:proofErr w:type="spellStart"/>
      <w:r>
        <w:rPr>
          <w:sz w:val="28"/>
          <w:szCs w:val="28"/>
        </w:rPr>
        <w:t>Бандра</w:t>
      </w:r>
      <w:proofErr w:type="spellEnd"/>
      <w:r>
        <w:rPr>
          <w:sz w:val="28"/>
          <w:szCs w:val="28"/>
        </w:rPr>
        <w:t>) укласти контракт із ________________ строком на 5 (п’ять) років з __________________.</w:t>
      </w:r>
    </w:p>
    <w:p w:rsidR="005960F5" w:rsidRDefault="005960F5" w:rsidP="005960F5">
      <w:pPr>
        <w:spacing w:after="120"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рішення покласти на заступника голови обласної ради В. Гірняка.</w:t>
      </w:r>
    </w:p>
    <w:p w:rsidR="005960F5" w:rsidRDefault="005960F5" w:rsidP="005960F5">
      <w:pPr>
        <w:tabs>
          <w:tab w:val="left" w:pos="1134"/>
        </w:tabs>
        <w:jc w:val="both"/>
        <w:rPr>
          <w:sz w:val="28"/>
          <w:szCs w:val="28"/>
        </w:rPr>
      </w:pPr>
    </w:p>
    <w:p w:rsidR="005960F5" w:rsidRDefault="005960F5" w:rsidP="005960F5">
      <w:pPr>
        <w:tabs>
          <w:tab w:val="left" w:pos="1134"/>
        </w:tabs>
        <w:jc w:val="both"/>
        <w:rPr>
          <w:sz w:val="28"/>
          <w:szCs w:val="28"/>
        </w:rPr>
      </w:pPr>
    </w:p>
    <w:p w:rsidR="005960F5" w:rsidRDefault="005960F5" w:rsidP="005960F5">
      <w:pPr>
        <w:tabs>
          <w:tab w:val="left" w:pos="1134"/>
        </w:tabs>
        <w:jc w:val="both"/>
        <w:rPr>
          <w:sz w:val="28"/>
          <w:szCs w:val="28"/>
        </w:rPr>
      </w:pPr>
    </w:p>
    <w:p w:rsidR="005960F5" w:rsidRDefault="005960F5" w:rsidP="005960F5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обласної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ГАНУЩИН</w:t>
      </w:r>
    </w:p>
    <w:p w:rsidR="005960F5" w:rsidRDefault="005960F5" w:rsidP="005960F5"/>
    <w:p w:rsidR="002A2E12" w:rsidRDefault="006470D0"/>
    <w:sectPr w:rsidR="002A2E12" w:rsidSect="00565D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60F5"/>
    <w:rsid w:val="00150D06"/>
    <w:rsid w:val="0039206D"/>
    <w:rsid w:val="005960F5"/>
    <w:rsid w:val="006470D0"/>
    <w:rsid w:val="00883BFF"/>
    <w:rsid w:val="00B620DF"/>
    <w:rsid w:val="00C872AA"/>
    <w:rsid w:val="00CB3A91"/>
    <w:rsid w:val="00D9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960F5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60F5"/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character" w:styleId="a3">
    <w:name w:val="Emphasis"/>
    <w:qFormat/>
    <w:rsid w:val="005960F5"/>
    <w:rPr>
      <w:b/>
      <w:bCs/>
      <w:i/>
      <w:iCs/>
      <w:color w:val="auto"/>
    </w:rPr>
  </w:style>
  <w:style w:type="paragraph" w:styleId="a4">
    <w:name w:val="Body Text"/>
    <w:basedOn w:val="a"/>
    <w:link w:val="a5"/>
    <w:unhideWhenUsed/>
    <w:rsid w:val="005960F5"/>
    <w:pPr>
      <w:spacing w:before="60"/>
    </w:pPr>
    <w:rPr>
      <w:rFonts w:eastAsia="Calibri"/>
      <w:sz w:val="26"/>
      <w:szCs w:val="26"/>
      <w:lang w:eastAsia="en-US"/>
    </w:rPr>
  </w:style>
  <w:style w:type="character" w:customStyle="1" w:styleId="a5">
    <w:name w:val="Основной текст Знак"/>
    <w:basedOn w:val="a0"/>
    <w:link w:val="a4"/>
    <w:rsid w:val="005960F5"/>
    <w:rPr>
      <w:rFonts w:ascii="Times New Roman" w:eastAsia="Calibri" w:hAnsi="Times New Roman" w:cs="Times New Roman"/>
      <w:sz w:val="26"/>
      <w:szCs w:val="26"/>
    </w:rPr>
  </w:style>
  <w:style w:type="paragraph" w:customStyle="1" w:styleId="a6">
    <w:name w:val="Знак Знак"/>
    <w:basedOn w:val="a"/>
    <w:rsid w:val="00B620DF"/>
    <w:rPr>
      <w:rFonts w:ascii="Verdana" w:hAnsi="Verdana" w:cs="Verdana"/>
      <w:sz w:val="20"/>
      <w:szCs w:val="20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FC37E-18B3-4EEA-9077-9EF67EB0D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740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UM19</dc:creator>
  <cp:keywords/>
  <dc:description/>
  <cp:lastModifiedBy>UM19</cp:lastModifiedBy>
  <cp:revision>5</cp:revision>
  <cp:lastPrinted>2017-02-01T10:18:00Z</cp:lastPrinted>
  <dcterms:created xsi:type="dcterms:W3CDTF">2017-02-01T10:11:00Z</dcterms:created>
  <dcterms:modified xsi:type="dcterms:W3CDTF">2017-02-02T14:13:00Z</dcterms:modified>
</cp:coreProperties>
</file>