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6" w:rsidRPr="007A5BFC" w:rsidRDefault="00010E26" w:rsidP="00010E26">
      <w:pPr>
        <w:pStyle w:val="2"/>
        <w:spacing w:before="120"/>
        <w:rPr>
          <w:b w:val="0"/>
        </w:rPr>
      </w:pPr>
      <w:r w:rsidRPr="007A5BFC">
        <w:rPr>
          <w:b w:val="0"/>
        </w:rPr>
        <w:t>ЛЬВІВСЬКА  ОБЛАСНА  РАДА</w:t>
      </w:r>
    </w:p>
    <w:p w:rsidR="00010E26" w:rsidRPr="00D85908" w:rsidRDefault="00010E26" w:rsidP="00010E26">
      <w:pPr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</w:t>
      </w:r>
      <w:r w:rsidRPr="00265F2D">
        <w:rPr>
          <w:rFonts w:ascii="Arial" w:hAnsi="Arial"/>
          <w:sz w:val="28"/>
          <w:szCs w:val="28"/>
        </w:rPr>
        <w:t xml:space="preserve"> сесія V</w:t>
      </w:r>
      <w:r>
        <w:rPr>
          <w:rFonts w:ascii="Arial" w:hAnsi="Arial"/>
          <w:sz w:val="28"/>
          <w:szCs w:val="28"/>
        </w:rPr>
        <w:t>І</w:t>
      </w:r>
      <w:r>
        <w:rPr>
          <w:rFonts w:ascii="Arial" w:hAnsi="Arial"/>
          <w:sz w:val="28"/>
          <w:szCs w:val="28"/>
          <w:lang w:val="en-US"/>
        </w:rPr>
        <w:t>I</w:t>
      </w:r>
      <w:r w:rsidRPr="00265F2D">
        <w:rPr>
          <w:rFonts w:ascii="Arial" w:hAnsi="Arial"/>
          <w:sz w:val="28"/>
          <w:szCs w:val="28"/>
        </w:rPr>
        <w:t xml:space="preserve"> скликання </w:t>
      </w:r>
    </w:p>
    <w:p w:rsidR="00010E26" w:rsidRDefault="00010E26" w:rsidP="00010E26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 w:rsidRPr="008A4D69"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 w:rsidRPr="008A4D69">
        <w:rPr>
          <w:rFonts w:ascii="Arial" w:hAnsi="Arial"/>
          <w:b/>
          <w:sz w:val="36"/>
          <w:szCs w:val="36"/>
        </w:rPr>
        <w:t>Н</w:t>
      </w:r>
      <w:proofErr w:type="spellEnd"/>
      <w:r w:rsidRPr="008A4D69">
        <w:rPr>
          <w:rFonts w:ascii="Arial" w:hAnsi="Arial"/>
          <w:b/>
          <w:sz w:val="36"/>
          <w:szCs w:val="36"/>
        </w:rPr>
        <w:t xml:space="preserve"> Я</w:t>
      </w:r>
    </w:p>
    <w:p w:rsidR="00010E26" w:rsidRPr="008A4D69" w:rsidRDefault="00010E26" w:rsidP="00010E26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</w:p>
    <w:p w:rsidR="00010E26" w:rsidRDefault="00010E26" w:rsidP="00010E26">
      <w:pPr>
        <w:ind w:right="357"/>
        <w:jc w:val="both"/>
        <w:rPr>
          <w:b/>
          <w:sz w:val="28"/>
          <w:szCs w:val="28"/>
        </w:rPr>
      </w:pPr>
      <w:r w:rsidRPr="00EA5D9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реорганізацію комунального </w:t>
      </w:r>
    </w:p>
    <w:p w:rsidR="00010E26" w:rsidRDefault="00010E26" w:rsidP="00010E26">
      <w:pPr>
        <w:ind w:righ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закладу Львівської обласної ради</w:t>
      </w:r>
    </w:p>
    <w:p w:rsidR="00010E26" w:rsidRDefault="00010E26" w:rsidP="00010E26">
      <w:pPr>
        <w:ind w:righ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Тулиголівська</w:t>
      </w:r>
      <w:proofErr w:type="spellEnd"/>
      <w:r>
        <w:rPr>
          <w:b/>
          <w:sz w:val="28"/>
          <w:szCs w:val="28"/>
        </w:rPr>
        <w:t xml:space="preserve"> туберкульозна лікарня»</w:t>
      </w:r>
    </w:p>
    <w:p w:rsidR="00010E26" w:rsidRDefault="00010E26" w:rsidP="00010E26">
      <w:pPr>
        <w:pStyle w:val="a5"/>
        <w:tabs>
          <w:tab w:val="left" w:pos="3780"/>
        </w:tabs>
        <w:spacing w:after="0"/>
        <w:ind w:right="357"/>
        <w:jc w:val="both"/>
        <w:rPr>
          <w:b/>
          <w:sz w:val="28"/>
          <w:szCs w:val="28"/>
        </w:rPr>
      </w:pPr>
    </w:p>
    <w:p w:rsidR="00010E26" w:rsidRPr="00EA5D97" w:rsidRDefault="00010E26" w:rsidP="00010E26">
      <w:pPr>
        <w:pStyle w:val="a5"/>
        <w:spacing w:after="0"/>
        <w:jc w:val="both"/>
        <w:rPr>
          <w:sz w:val="28"/>
          <w:szCs w:val="28"/>
        </w:rPr>
      </w:pPr>
      <w:r w:rsidRPr="00EA5D97">
        <w:rPr>
          <w:sz w:val="28"/>
          <w:szCs w:val="28"/>
        </w:rPr>
        <w:tab/>
      </w:r>
      <w:r>
        <w:rPr>
          <w:rStyle w:val="FontStyle15"/>
          <w:sz w:val="28"/>
          <w:szCs w:val="28"/>
        </w:rPr>
        <w:t>На виконання Постанови Кабінету Міністрів України від 25.11.2015                       № 1024 «Про затвердження нормативу забезпечення стаціонарними лікарняними ліжками у розрахунку н</w:t>
      </w:r>
      <w:r w:rsidR="00401BA4">
        <w:rPr>
          <w:rStyle w:val="FontStyle15"/>
          <w:sz w:val="28"/>
          <w:szCs w:val="28"/>
        </w:rPr>
        <w:t>а 10 тис. населення» та наказу М</w:t>
      </w:r>
      <w:r>
        <w:rPr>
          <w:rStyle w:val="FontStyle15"/>
          <w:sz w:val="28"/>
          <w:szCs w:val="28"/>
        </w:rPr>
        <w:t>іністерства охорони здоров</w:t>
      </w:r>
      <w:r w:rsidRPr="00010E26">
        <w:rPr>
          <w:rStyle w:val="FontStyle15"/>
          <w:sz w:val="28"/>
          <w:szCs w:val="28"/>
        </w:rPr>
        <w:t>’</w:t>
      </w:r>
      <w:r>
        <w:rPr>
          <w:rStyle w:val="FontStyle15"/>
          <w:sz w:val="28"/>
          <w:szCs w:val="28"/>
        </w:rPr>
        <w:t>я України від 01.02.2016 № 51 «Про затвердження Методики забезпечення стаціонарними лікарняними ліжками у розрахунку на 10 тис. населення</w:t>
      </w:r>
      <w:r w:rsidR="00401BA4">
        <w:rPr>
          <w:rStyle w:val="FontStyle15"/>
          <w:sz w:val="28"/>
          <w:szCs w:val="28"/>
        </w:rPr>
        <w:t>»</w:t>
      </w:r>
      <w:r>
        <w:rPr>
          <w:rStyle w:val="FontStyle15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EA5D97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>статей 104</w:t>
      </w:r>
      <w:r w:rsidR="0040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-107 Цивільного кодексу України, статей 59, 137 Господарського кодексу України, пункту 20 частини першої статті 43 </w:t>
      </w:r>
      <w:r w:rsidRPr="00EA5D97">
        <w:rPr>
          <w:sz w:val="28"/>
          <w:szCs w:val="28"/>
        </w:rPr>
        <w:t>Закону України «Про мі</w:t>
      </w:r>
      <w:r>
        <w:rPr>
          <w:sz w:val="28"/>
          <w:szCs w:val="28"/>
        </w:rPr>
        <w:t xml:space="preserve">сцеве самоврядування в Україні», </w:t>
      </w:r>
      <w:r w:rsidR="00401BA4">
        <w:rPr>
          <w:sz w:val="28"/>
          <w:szCs w:val="28"/>
        </w:rPr>
        <w:t xml:space="preserve">частини восьмої статті 59 </w:t>
      </w:r>
      <w:r>
        <w:rPr>
          <w:sz w:val="28"/>
          <w:szCs w:val="28"/>
        </w:rPr>
        <w:t>Закону України «Про державну реєстрацію юридичних осіб та фізичних осіб-підприємців»;</w:t>
      </w:r>
      <w:r w:rsidRPr="00EA5D97">
        <w:rPr>
          <w:sz w:val="28"/>
          <w:szCs w:val="28"/>
        </w:rPr>
        <w:t xml:space="preserve"> беручи до уваги звернення </w:t>
      </w:r>
      <w:r w:rsidRPr="004D0E38">
        <w:rPr>
          <w:sz w:val="28"/>
          <w:szCs w:val="28"/>
        </w:rPr>
        <w:t xml:space="preserve">Львівської </w:t>
      </w:r>
      <w:r>
        <w:rPr>
          <w:sz w:val="28"/>
          <w:szCs w:val="28"/>
        </w:rPr>
        <w:t xml:space="preserve">обласної державної адміністрації від 13.04.2017 № 5/16-2527/0/2-17-22; </w:t>
      </w:r>
      <w:r w:rsidRPr="00EA5D97">
        <w:rPr>
          <w:sz w:val="28"/>
          <w:szCs w:val="28"/>
        </w:rPr>
        <w:t>враховуючи виснов</w:t>
      </w:r>
      <w:r>
        <w:rPr>
          <w:sz w:val="28"/>
          <w:szCs w:val="28"/>
        </w:rPr>
        <w:t xml:space="preserve">ки </w:t>
      </w:r>
      <w:r w:rsidRPr="00EA5D97">
        <w:rPr>
          <w:sz w:val="28"/>
          <w:szCs w:val="28"/>
        </w:rPr>
        <w:t>постійн</w:t>
      </w:r>
      <w:r>
        <w:rPr>
          <w:sz w:val="28"/>
          <w:szCs w:val="28"/>
        </w:rPr>
        <w:t xml:space="preserve">их комісій </w:t>
      </w:r>
      <w:r w:rsidRPr="00EA5D97"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комунального майна та приватизації, </w:t>
      </w:r>
      <w:r w:rsidR="002944A1">
        <w:rPr>
          <w:sz w:val="28"/>
          <w:szCs w:val="28"/>
        </w:rPr>
        <w:t>з питань</w:t>
      </w:r>
      <w:r w:rsidRPr="00EA5D97">
        <w:rPr>
          <w:sz w:val="28"/>
          <w:szCs w:val="28"/>
        </w:rPr>
        <w:t xml:space="preserve"> </w:t>
      </w:r>
      <w:r>
        <w:rPr>
          <w:sz w:val="28"/>
          <w:szCs w:val="28"/>
        </w:rPr>
        <w:t>охорони здоров</w:t>
      </w:r>
      <w:r w:rsidRPr="003F028C">
        <w:rPr>
          <w:sz w:val="28"/>
          <w:szCs w:val="28"/>
        </w:rPr>
        <w:t>’</w:t>
      </w:r>
      <w:r>
        <w:rPr>
          <w:sz w:val="28"/>
          <w:szCs w:val="28"/>
        </w:rPr>
        <w:t>я, материнства, соціального захисту, молодіжної політики, фізичної культури та спорту</w:t>
      </w:r>
      <w:r w:rsidRPr="00EA5D97">
        <w:rPr>
          <w:sz w:val="28"/>
          <w:szCs w:val="28"/>
        </w:rPr>
        <w:t>, Львівська обласна рада</w:t>
      </w:r>
    </w:p>
    <w:p w:rsidR="00010E26" w:rsidRDefault="00010E26" w:rsidP="00010E26">
      <w:pPr>
        <w:pStyle w:val="a5"/>
        <w:spacing w:before="240" w:after="240" w:line="360" w:lineRule="auto"/>
        <w:ind w:right="-23"/>
        <w:jc w:val="center"/>
        <w:rPr>
          <w:sz w:val="28"/>
          <w:szCs w:val="28"/>
        </w:rPr>
      </w:pPr>
      <w:r w:rsidRPr="00EA5D97">
        <w:rPr>
          <w:sz w:val="28"/>
          <w:szCs w:val="28"/>
        </w:rPr>
        <w:t>ВИРІШИЛА:</w:t>
      </w:r>
    </w:p>
    <w:p w:rsidR="00010E26" w:rsidRPr="0088306E" w:rsidRDefault="00010E26" w:rsidP="0088306E">
      <w:pPr>
        <w:numPr>
          <w:ilvl w:val="0"/>
          <w:numId w:val="1"/>
        </w:numPr>
        <w:tabs>
          <w:tab w:val="left" w:pos="1260"/>
        </w:tabs>
        <w:ind w:left="0"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комунальний заклад </w:t>
      </w:r>
      <w:r w:rsidRPr="00BB3B0B">
        <w:rPr>
          <w:sz w:val="28"/>
          <w:szCs w:val="28"/>
        </w:rPr>
        <w:t>Львівської обласної ради «</w:t>
      </w:r>
      <w:proofErr w:type="spellStart"/>
      <w:r>
        <w:rPr>
          <w:sz w:val="28"/>
          <w:szCs w:val="28"/>
        </w:rPr>
        <w:t>Тулиголівська</w:t>
      </w:r>
      <w:proofErr w:type="spellEnd"/>
      <w:r>
        <w:rPr>
          <w:sz w:val="28"/>
          <w:szCs w:val="28"/>
        </w:rPr>
        <w:t xml:space="preserve"> туберкульозна лікарня</w:t>
      </w:r>
      <w:r w:rsidRPr="00BB3B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F73E3">
        <w:rPr>
          <w:sz w:val="28"/>
          <w:szCs w:val="28"/>
        </w:rPr>
        <w:t xml:space="preserve">(місцезнаходження:                                       вул. Весела, 65, с. </w:t>
      </w:r>
      <w:proofErr w:type="spellStart"/>
      <w:r w:rsidR="00DF73E3">
        <w:rPr>
          <w:sz w:val="28"/>
          <w:szCs w:val="28"/>
        </w:rPr>
        <w:t>Тулиголови</w:t>
      </w:r>
      <w:proofErr w:type="spellEnd"/>
      <w:r w:rsidR="00DF73E3">
        <w:rPr>
          <w:sz w:val="28"/>
          <w:szCs w:val="28"/>
        </w:rPr>
        <w:t xml:space="preserve">, </w:t>
      </w:r>
      <w:proofErr w:type="spellStart"/>
      <w:r w:rsidR="00DF73E3">
        <w:rPr>
          <w:sz w:val="28"/>
          <w:szCs w:val="28"/>
        </w:rPr>
        <w:t>Городоцький</w:t>
      </w:r>
      <w:proofErr w:type="spellEnd"/>
      <w:r w:rsidR="00DF73E3">
        <w:rPr>
          <w:sz w:val="28"/>
          <w:szCs w:val="28"/>
        </w:rPr>
        <w:t xml:space="preserve"> район, Львівська область</w:t>
      </w:r>
      <w:r>
        <w:rPr>
          <w:sz w:val="28"/>
          <w:szCs w:val="28"/>
        </w:rPr>
        <w:t xml:space="preserve">) шляхом приєднання до </w:t>
      </w:r>
      <w:r w:rsidR="00DF73E3">
        <w:rPr>
          <w:sz w:val="28"/>
          <w:szCs w:val="28"/>
        </w:rPr>
        <w:t xml:space="preserve">комунальної установи </w:t>
      </w:r>
      <w:r w:rsidR="0088306E">
        <w:rPr>
          <w:sz w:val="28"/>
          <w:szCs w:val="28"/>
        </w:rPr>
        <w:t xml:space="preserve">Львівської обласної ради «Львівський регіональний </w:t>
      </w:r>
      <w:proofErr w:type="spellStart"/>
      <w:r w:rsidR="0088306E">
        <w:rPr>
          <w:sz w:val="28"/>
          <w:szCs w:val="28"/>
        </w:rPr>
        <w:t>фтизіопульмонологічний</w:t>
      </w:r>
      <w:proofErr w:type="spellEnd"/>
      <w:r w:rsidR="0088306E">
        <w:rPr>
          <w:sz w:val="28"/>
          <w:szCs w:val="28"/>
        </w:rPr>
        <w:t xml:space="preserve"> клінічний лікувально-діагностичний Центр»</w:t>
      </w:r>
      <w:r w:rsidRPr="0088306E">
        <w:rPr>
          <w:sz w:val="28"/>
          <w:szCs w:val="28"/>
        </w:rPr>
        <w:t xml:space="preserve"> (</w:t>
      </w:r>
      <w:r w:rsidR="0088306E">
        <w:rPr>
          <w:sz w:val="28"/>
          <w:szCs w:val="28"/>
        </w:rPr>
        <w:t>місцезнаходження: вул. Зелена</w:t>
      </w:r>
      <w:r w:rsidRPr="0088306E">
        <w:rPr>
          <w:sz w:val="28"/>
          <w:szCs w:val="28"/>
        </w:rPr>
        <w:t xml:space="preserve">, </w:t>
      </w:r>
      <w:r w:rsidR="0088306E">
        <w:rPr>
          <w:sz w:val="28"/>
          <w:szCs w:val="28"/>
        </w:rPr>
        <w:t xml:space="preserve">477, </w:t>
      </w:r>
      <w:r w:rsidRPr="0088306E">
        <w:rPr>
          <w:sz w:val="28"/>
          <w:szCs w:val="28"/>
        </w:rPr>
        <w:t>м.</w:t>
      </w:r>
      <w:r w:rsidR="0088306E">
        <w:rPr>
          <w:sz w:val="28"/>
          <w:szCs w:val="28"/>
        </w:rPr>
        <w:t xml:space="preserve"> </w:t>
      </w:r>
      <w:r w:rsidRPr="0088306E">
        <w:rPr>
          <w:sz w:val="28"/>
          <w:szCs w:val="28"/>
        </w:rPr>
        <w:t>Львів).</w:t>
      </w:r>
    </w:p>
    <w:p w:rsidR="00010E26" w:rsidRPr="005D1BD9" w:rsidRDefault="00010E26" w:rsidP="005D1BD9">
      <w:pPr>
        <w:numPr>
          <w:ilvl w:val="0"/>
          <w:numId w:val="1"/>
        </w:numPr>
        <w:tabs>
          <w:tab w:val="left" w:pos="1260"/>
        </w:tabs>
        <w:ind w:left="0" w:right="-23" w:firstLine="709"/>
        <w:jc w:val="both"/>
        <w:rPr>
          <w:sz w:val="28"/>
          <w:szCs w:val="28"/>
        </w:rPr>
      </w:pPr>
      <w:r w:rsidRPr="00F861AD">
        <w:rPr>
          <w:sz w:val="28"/>
          <w:szCs w:val="28"/>
        </w:rPr>
        <w:t xml:space="preserve">Встановити, що </w:t>
      </w:r>
      <w:r w:rsidR="005D1BD9">
        <w:rPr>
          <w:sz w:val="28"/>
          <w:szCs w:val="28"/>
        </w:rPr>
        <w:t xml:space="preserve">комунальна установа Львівської обласної ради «Львівський регіональний </w:t>
      </w:r>
      <w:proofErr w:type="spellStart"/>
      <w:r w:rsidR="005D1BD9">
        <w:rPr>
          <w:sz w:val="28"/>
          <w:szCs w:val="28"/>
        </w:rPr>
        <w:t>фтизіопульмонологічний</w:t>
      </w:r>
      <w:proofErr w:type="spellEnd"/>
      <w:r w:rsidR="005D1BD9">
        <w:rPr>
          <w:sz w:val="28"/>
          <w:szCs w:val="28"/>
        </w:rPr>
        <w:t xml:space="preserve"> клінічний лікувально-діагностичний Центр»</w:t>
      </w:r>
      <w:r w:rsidRPr="005D1BD9">
        <w:rPr>
          <w:sz w:val="28"/>
          <w:szCs w:val="28"/>
        </w:rPr>
        <w:t xml:space="preserve"> є правонаступником майна, прав та обов’язків комунального закладу Львівської обласної ради</w:t>
      </w:r>
      <w:r w:rsidR="005D1BD9">
        <w:rPr>
          <w:sz w:val="28"/>
          <w:szCs w:val="28"/>
        </w:rPr>
        <w:t xml:space="preserve"> </w:t>
      </w:r>
      <w:r w:rsidR="005D1BD9" w:rsidRPr="00BB3B0B">
        <w:rPr>
          <w:sz w:val="28"/>
          <w:szCs w:val="28"/>
        </w:rPr>
        <w:t>«</w:t>
      </w:r>
      <w:proofErr w:type="spellStart"/>
      <w:r w:rsidR="005D1BD9">
        <w:rPr>
          <w:sz w:val="28"/>
          <w:szCs w:val="28"/>
        </w:rPr>
        <w:t>Тулиголівська</w:t>
      </w:r>
      <w:proofErr w:type="spellEnd"/>
      <w:r w:rsidR="005D1BD9">
        <w:rPr>
          <w:sz w:val="28"/>
          <w:szCs w:val="28"/>
        </w:rPr>
        <w:t xml:space="preserve"> туберкульозна лікарня</w:t>
      </w:r>
      <w:r w:rsidR="005D1BD9" w:rsidRPr="00BB3B0B">
        <w:rPr>
          <w:sz w:val="28"/>
          <w:szCs w:val="28"/>
        </w:rPr>
        <w:t>»</w:t>
      </w:r>
      <w:r w:rsidRPr="005D1BD9">
        <w:rPr>
          <w:sz w:val="28"/>
          <w:szCs w:val="28"/>
        </w:rPr>
        <w:t xml:space="preserve">.  </w:t>
      </w:r>
    </w:p>
    <w:p w:rsidR="00010E26" w:rsidRDefault="00010E26" w:rsidP="00FD29AD">
      <w:pPr>
        <w:pStyle w:val="a7"/>
        <w:numPr>
          <w:ilvl w:val="0"/>
          <w:numId w:val="1"/>
        </w:numPr>
        <w:ind w:left="0" w:right="-66" w:firstLine="567"/>
        <w:jc w:val="both"/>
        <w:rPr>
          <w:sz w:val="28"/>
          <w:szCs w:val="28"/>
        </w:rPr>
      </w:pPr>
      <w:r w:rsidRPr="005D1BD9">
        <w:rPr>
          <w:sz w:val="28"/>
          <w:szCs w:val="28"/>
        </w:rPr>
        <w:t xml:space="preserve">Управлінню майном спільної власності Львівської обласної ради </w:t>
      </w:r>
      <w:r w:rsidR="005D1BD9" w:rsidRPr="005D1BD9">
        <w:rPr>
          <w:sz w:val="28"/>
          <w:szCs w:val="28"/>
        </w:rPr>
        <w:t xml:space="preserve">              </w:t>
      </w:r>
      <w:r w:rsidRPr="005D1BD9">
        <w:rPr>
          <w:sz w:val="28"/>
          <w:szCs w:val="28"/>
        </w:rPr>
        <w:t xml:space="preserve">(М. </w:t>
      </w:r>
      <w:proofErr w:type="spellStart"/>
      <w:r w:rsidRPr="005D1BD9">
        <w:rPr>
          <w:sz w:val="28"/>
          <w:szCs w:val="28"/>
        </w:rPr>
        <w:t>Бандра</w:t>
      </w:r>
      <w:proofErr w:type="spellEnd"/>
      <w:r w:rsidRPr="005D1BD9">
        <w:rPr>
          <w:sz w:val="28"/>
          <w:szCs w:val="28"/>
        </w:rPr>
        <w:t>):</w:t>
      </w:r>
    </w:p>
    <w:p w:rsidR="001675A1" w:rsidRPr="001675A1" w:rsidRDefault="00576A38" w:rsidP="002944A1">
      <w:pPr>
        <w:ind w:right="-66" w:firstLine="426"/>
        <w:jc w:val="both"/>
        <w:rPr>
          <w:sz w:val="28"/>
          <w:szCs w:val="28"/>
        </w:rPr>
      </w:pPr>
      <w:r w:rsidRPr="00576A38">
        <w:rPr>
          <w:sz w:val="28"/>
          <w:szCs w:val="28"/>
        </w:rPr>
        <w:t>3</w:t>
      </w:r>
      <w:r w:rsidR="001675A1">
        <w:rPr>
          <w:sz w:val="28"/>
          <w:szCs w:val="28"/>
        </w:rPr>
        <w:t xml:space="preserve">.1. Спільно з департаментом </w:t>
      </w:r>
      <w:r w:rsidR="001675A1" w:rsidRPr="005D1BD9">
        <w:rPr>
          <w:sz w:val="28"/>
          <w:szCs w:val="28"/>
        </w:rPr>
        <w:t>охорони здоров’я Львівської обласної державної адміністрації</w:t>
      </w:r>
      <w:r w:rsidR="001675A1">
        <w:rPr>
          <w:sz w:val="28"/>
          <w:szCs w:val="28"/>
        </w:rPr>
        <w:t xml:space="preserve"> забезпечити здійснення в установленому порядку заходів, пов’язаних </w:t>
      </w:r>
      <w:r w:rsidR="00401BA4">
        <w:rPr>
          <w:sz w:val="28"/>
          <w:szCs w:val="28"/>
        </w:rPr>
        <w:t>і</w:t>
      </w:r>
      <w:r w:rsidR="001675A1">
        <w:rPr>
          <w:sz w:val="28"/>
          <w:szCs w:val="28"/>
        </w:rPr>
        <w:t xml:space="preserve">з припиненням </w:t>
      </w:r>
      <w:r w:rsidR="001675A1" w:rsidRPr="005D1BD9">
        <w:rPr>
          <w:sz w:val="28"/>
          <w:szCs w:val="28"/>
        </w:rPr>
        <w:t>комунального закладу Львівської обласної ради</w:t>
      </w:r>
      <w:r w:rsidR="001675A1">
        <w:rPr>
          <w:sz w:val="28"/>
          <w:szCs w:val="28"/>
        </w:rPr>
        <w:t xml:space="preserve"> </w:t>
      </w:r>
      <w:r w:rsidR="001675A1" w:rsidRPr="00BB3B0B">
        <w:rPr>
          <w:sz w:val="28"/>
          <w:szCs w:val="28"/>
        </w:rPr>
        <w:t>«</w:t>
      </w:r>
      <w:proofErr w:type="spellStart"/>
      <w:r w:rsidR="001675A1">
        <w:rPr>
          <w:sz w:val="28"/>
          <w:szCs w:val="28"/>
        </w:rPr>
        <w:t>Тулиголівська</w:t>
      </w:r>
      <w:proofErr w:type="spellEnd"/>
      <w:r w:rsidR="001675A1" w:rsidRPr="001675A1">
        <w:rPr>
          <w:sz w:val="28"/>
          <w:szCs w:val="28"/>
        </w:rPr>
        <w:t xml:space="preserve"> </w:t>
      </w:r>
      <w:r w:rsidR="001675A1">
        <w:rPr>
          <w:sz w:val="28"/>
          <w:szCs w:val="28"/>
        </w:rPr>
        <w:t>туберкульозна лікарня</w:t>
      </w:r>
      <w:r w:rsidR="001675A1" w:rsidRPr="00BB3B0B">
        <w:rPr>
          <w:sz w:val="28"/>
          <w:szCs w:val="28"/>
        </w:rPr>
        <w:t>»</w:t>
      </w:r>
      <w:r w:rsidR="00401BA4">
        <w:rPr>
          <w:sz w:val="28"/>
          <w:szCs w:val="28"/>
        </w:rPr>
        <w:t xml:space="preserve"> і виключенням цього закладу </w:t>
      </w:r>
      <w:r w:rsidR="001675A1">
        <w:rPr>
          <w:sz w:val="28"/>
          <w:szCs w:val="28"/>
        </w:rPr>
        <w:t>з Державного реєстру юридичних осіб та фізичних осіб-підприємців.</w:t>
      </w:r>
    </w:p>
    <w:p w:rsidR="00010E26" w:rsidRPr="00C71945" w:rsidRDefault="001675A1" w:rsidP="00C71945">
      <w:pPr>
        <w:pStyle w:val="a7"/>
        <w:numPr>
          <w:ilvl w:val="1"/>
          <w:numId w:val="8"/>
        </w:numPr>
        <w:tabs>
          <w:tab w:val="left" w:pos="567"/>
        </w:tabs>
        <w:ind w:left="0" w:right="-23" w:firstLine="426"/>
        <w:jc w:val="both"/>
        <w:rPr>
          <w:sz w:val="28"/>
          <w:szCs w:val="28"/>
        </w:rPr>
      </w:pPr>
      <w:r w:rsidRPr="00576A38">
        <w:rPr>
          <w:sz w:val="28"/>
          <w:szCs w:val="28"/>
        </w:rPr>
        <w:lastRenderedPageBreak/>
        <w:t>З</w:t>
      </w:r>
      <w:r w:rsidR="00010E26" w:rsidRPr="00576A38">
        <w:rPr>
          <w:sz w:val="28"/>
          <w:szCs w:val="28"/>
        </w:rPr>
        <w:t>а попереднім погодженням із департаментом охорони здоров’я Львівської обласної державної адміністрації затвердити нову редакцію статуту</w:t>
      </w:r>
      <w:r w:rsidR="002944A1" w:rsidRPr="00576A38">
        <w:rPr>
          <w:sz w:val="28"/>
          <w:szCs w:val="28"/>
        </w:rPr>
        <w:t xml:space="preserve"> комунальної установи</w:t>
      </w:r>
      <w:r w:rsidR="00010E26" w:rsidRPr="00576A38">
        <w:rPr>
          <w:sz w:val="28"/>
          <w:szCs w:val="28"/>
        </w:rPr>
        <w:t xml:space="preserve"> Львівської обласної ради</w:t>
      </w:r>
      <w:r w:rsidR="00B3089D" w:rsidRPr="00576A38">
        <w:rPr>
          <w:sz w:val="28"/>
          <w:szCs w:val="28"/>
        </w:rPr>
        <w:t xml:space="preserve"> «Львівський регіональний </w:t>
      </w:r>
      <w:proofErr w:type="spellStart"/>
      <w:r w:rsidR="00B3089D" w:rsidRPr="00576A38">
        <w:rPr>
          <w:sz w:val="28"/>
          <w:szCs w:val="28"/>
        </w:rPr>
        <w:t>фтизіопульмонологічний</w:t>
      </w:r>
      <w:proofErr w:type="spellEnd"/>
      <w:r w:rsidR="00B3089D" w:rsidRPr="00576A38">
        <w:rPr>
          <w:sz w:val="28"/>
          <w:szCs w:val="28"/>
        </w:rPr>
        <w:t xml:space="preserve"> клінічний лікувально-діагностичний Центр»</w:t>
      </w:r>
      <w:r w:rsidR="00010E26" w:rsidRPr="00576A38">
        <w:rPr>
          <w:sz w:val="28"/>
          <w:szCs w:val="28"/>
        </w:rPr>
        <w:t>.</w:t>
      </w:r>
    </w:p>
    <w:p w:rsidR="00010E26" w:rsidRDefault="00010E26" w:rsidP="001675A1">
      <w:pPr>
        <w:pStyle w:val="a7"/>
        <w:numPr>
          <w:ilvl w:val="0"/>
          <w:numId w:val="7"/>
        </w:numPr>
        <w:tabs>
          <w:tab w:val="left" w:pos="1260"/>
        </w:tabs>
        <w:ind w:left="0" w:right="-23" w:firstLine="709"/>
        <w:jc w:val="both"/>
        <w:rPr>
          <w:sz w:val="28"/>
          <w:szCs w:val="28"/>
        </w:rPr>
      </w:pPr>
      <w:r w:rsidRPr="00B3089D">
        <w:rPr>
          <w:bCs/>
          <w:sz w:val="28"/>
          <w:szCs w:val="28"/>
        </w:rPr>
        <w:t xml:space="preserve">Департаментові охорони здоров’я </w:t>
      </w:r>
      <w:r w:rsidR="002944A1" w:rsidRPr="001675A1">
        <w:rPr>
          <w:sz w:val="28"/>
          <w:szCs w:val="28"/>
        </w:rPr>
        <w:t xml:space="preserve">Львівської обласної державної адміністрації </w:t>
      </w:r>
      <w:r w:rsidR="001675A1">
        <w:rPr>
          <w:bCs/>
          <w:sz w:val="28"/>
          <w:szCs w:val="28"/>
        </w:rPr>
        <w:t xml:space="preserve">(І. </w:t>
      </w:r>
      <w:proofErr w:type="spellStart"/>
      <w:r w:rsidR="001675A1">
        <w:rPr>
          <w:bCs/>
          <w:sz w:val="28"/>
          <w:szCs w:val="28"/>
        </w:rPr>
        <w:t>Микичак</w:t>
      </w:r>
      <w:proofErr w:type="spellEnd"/>
      <w:r w:rsidR="001675A1">
        <w:rPr>
          <w:bCs/>
          <w:sz w:val="28"/>
          <w:szCs w:val="28"/>
        </w:rPr>
        <w:t>) у</w:t>
      </w:r>
      <w:r w:rsidR="00B3089D" w:rsidRPr="00B3089D">
        <w:rPr>
          <w:bCs/>
          <w:sz w:val="28"/>
          <w:szCs w:val="28"/>
        </w:rPr>
        <w:t xml:space="preserve"> межах визначених </w:t>
      </w:r>
      <w:r w:rsidRPr="00B3089D">
        <w:rPr>
          <w:bCs/>
          <w:sz w:val="28"/>
          <w:szCs w:val="28"/>
        </w:rPr>
        <w:t xml:space="preserve">кошторисних призначень передбачити витрати </w:t>
      </w:r>
      <w:r w:rsidR="002944A1">
        <w:rPr>
          <w:bCs/>
          <w:sz w:val="28"/>
          <w:szCs w:val="28"/>
        </w:rPr>
        <w:t xml:space="preserve">на утримання </w:t>
      </w:r>
      <w:r w:rsidR="002944A1">
        <w:rPr>
          <w:sz w:val="28"/>
          <w:szCs w:val="28"/>
        </w:rPr>
        <w:t>комунальної установи</w:t>
      </w:r>
      <w:r w:rsidR="00B3089D" w:rsidRPr="00B3089D">
        <w:rPr>
          <w:sz w:val="28"/>
          <w:szCs w:val="28"/>
        </w:rPr>
        <w:t xml:space="preserve"> Львівської обласної ради «Львівський регіональний </w:t>
      </w:r>
      <w:proofErr w:type="spellStart"/>
      <w:r w:rsidR="00B3089D" w:rsidRPr="00B3089D">
        <w:rPr>
          <w:sz w:val="28"/>
          <w:szCs w:val="28"/>
        </w:rPr>
        <w:t>фтизіопульмонологічний</w:t>
      </w:r>
      <w:proofErr w:type="spellEnd"/>
      <w:r w:rsidR="00B3089D" w:rsidRPr="00B3089D">
        <w:rPr>
          <w:sz w:val="28"/>
          <w:szCs w:val="28"/>
        </w:rPr>
        <w:t xml:space="preserve"> клінічний лікувально-діагностичний Центр»</w:t>
      </w:r>
      <w:r w:rsidR="001675A1">
        <w:rPr>
          <w:sz w:val="28"/>
          <w:szCs w:val="28"/>
        </w:rPr>
        <w:t xml:space="preserve">, а </w:t>
      </w:r>
      <w:r w:rsidRPr="00B3089D">
        <w:rPr>
          <w:sz w:val="28"/>
          <w:szCs w:val="28"/>
        </w:rPr>
        <w:t>та</w:t>
      </w:r>
      <w:r w:rsidR="002944A1">
        <w:rPr>
          <w:sz w:val="28"/>
          <w:szCs w:val="28"/>
        </w:rPr>
        <w:t>кож витрати на</w:t>
      </w:r>
      <w:r w:rsidRPr="00B3089D">
        <w:rPr>
          <w:sz w:val="28"/>
          <w:szCs w:val="28"/>
        </w:rPr>
        <w:t xml:space="preserve"> процедуру</w:t>
      </w:r>
      <w:r w:rsidRPr="00B3089D">
        <w:rPr>
          <w:bCs/>
          <w:sz w:val="28"/>
          <w:szCs w:val="28"/>
        </w:rPr>
        <w:t xml:space="preserve"> припинення </w:t>
      </w:r>
      <w:r w:rsidRPr="00B3089D">
        <w:rPr>
          <w:sz w:val="28"/>
          <w:szCs w:val="28"/>
        </w:rPr>
        <w:t>комунального закладу</w:t>
      </w:r>
      <w:r w:rsidR="00B3089D" w:rsidRPr="00B3089D">
        <w:rPr>
          <w:sz w:val="28"/>
          <w:szCs w:val="28"/>
        </w:rPr>
        <w:t xml:space="preserve"> Львівської </w:t>
      </w:r>
      <w:r w:rsidRPr="00B3089D">
        <w:rPr>
          <w:sz w:val="28"/>
          <w:szCs w:val="28"/>
        </w:rPr>
        <w:t>обласної ради</w:t>
      </w:r>
      <w:r w:rsidR="002944A1">
        <w:rPr>
          <w:sz w:val="28"/>
          <w:szCs w:val="28"/>
        </w:rPr>
        <w:t xml:space="preserve"> </w:t>
      </w:r>
      <w:r w:rsidR="00B3089D" w:rsidRPr="00B3089D">
        <w:rPr>
          <w:sz w:val="28"/>
          <w:szCs w:val="28"/>
        </w:rPr>
        <w:t>«</w:t>
      </w:r>
      <w:proofErr w:type="spellStart"/>
      <w:r w:rsidR="00B3089D" w:rsidRPr="00B3089D">
        <w:rPr>
          <w:sz w:val="28"/>
          <w:szCs w:val="28"/>
        </w:rPr>
        <w:t>Тулиголівська</w:t>
      </w:r>
      <w:proofErr w:type="spellEnd"/>
      <w:r w:rsidR="00B3089D" w:rsidRPr="00B3089D">
        <w:rPr>
          <w:sz w:val="28"/>
          <w:szCs w:val="28"/>
        </w:rPr>
        <w:t xml:space="preserve"> туберкульозна лікарня»</w:t>
      </w:r>
      <w:r w:rsidRPr="00B3089D">
        <w:rPr>
          <w:sz w:val="28"/>
          <w:szCs w:val="28"/>
        </w:rPr>
        <w:t>.</w:t>
      </w:r>
    </w:p>
    <w:p w:rsidR="00010E26" w:rsidRPr="002944A1" w:rsidRDefault="00010E26" w:rsidP="002944A1">
      <w:pPr>
        <w:pStyle w:val="a7"/>
        <w:numPr>
          <w:ilvl w:val="0"/>
          <w:numId w:val="7"/>
        </w:numPr>
        <w:tabs>
          <w:tab w:val="left" w:pos="1260"/>
        </w:tabs>
        <w:ind w:left="0" w:right="-23" w:firstLine="709"/>
        <w:jc w:val="both"/>
        <w:rPr>
          <w:sz w:val="28"/>
          <w:szCs w:val="28"/>
        </w:rPr>
      </w:pPr>
      <w:r w:rsidRPr="002944A1">
        <w:rPr>
          <w:sz w:val="28"/>
          <w:szCs w:val="28"/>
        </w:rPr>
        <w:t>Контроль за виконанням рішення покласти на пос</w:t>
      </w:r>
      <w:r w:rsidR="00B3089D" w:rsidRPr="002944A1">
        <w:rPr>
          <w:sz w:val="28"/>
          <w:szCs w:val="28"/>
        </w:rPr>
        <w:t xml:space="preserve">тійні комісії з питань з комунального майна та приватизації (І. </w:t>
      </w:r>
      <w:proofErr w:type="spellStart"/>
      <w:r w:rsidR="00B3089D" w:rsidRPr="002944A1">
        <w:rPr>
          <w:sz w:val="28"/>
          <w:szCs w:val="28"/>
        </w:rPr>
        <w:t>Комарницький</w:t>
      </w:r>
      <w:proofErr w:type="spellEnd"/>
      <w:r w:rsidR="00B3089D" w:rsidRPr="002944A1">
        <w:rPr>
          <w:sz w:val="28"/>
          <w:szCs w:val="28"/>
        </w:rPr>
        <w:t>)</w:t>
      </w:r>
      <w:r w:rsidR="002B6FC2">
        <w:rPr>
          <w:sz w:val="28"/>
          <w:szCs w:val="28"/>
        </w:rPr>
        <w:t xml:space="preserve"> і з питань </w:t>
      </w:r>
      <w:r w:rsidRPr="002944A1">
        <w:rPr>
          <w:sz w:val="28"/>
          <w:szCs w:val="28"/>
        </w:rPr>
        <w:t>охорони здоров</w:t>
      </w:r>
      <w:r w:rsidRPr="002944A1">
        <w:rPr>
          <w:sz w:val="28"/>
          <w:szCs w:val="28"/>
          <w:lang w:val="ru-RU"/>
        </w:rPr>
        <w:t>’</w:t>
      </w:r>
      <w:r w:rsidRPr="002944A1">
        <w:rPr>
          <w:sz w:val="28"/>
          <w:szCs w:val="28"/>
        </w:rPr>
        <w:t>я, материнства, соціального захисту, молодіжної політики, фізичної культури та спорту (М. Гичка</w:t>
      </w:r>
      <w:r w:rsidR="002944A1">
        <w:rPr>
          <w:sz w:val="28"/>
          <w:szCs w:val="28"/>
        </w:rPr>
        <w:t>).</w:t>
      </w:r>
    </w:p>
    <w:p w:rsidR="00010E26" w:rsidRDefault="00010E26" w:rsidP="00010E26">
      <w:pPr>
        <w:pStyle w:val="a3"/>
        <w:spacing w:after="0" w:line="360" w:lineRule="auto"/>
        <w:ind w:left="0" w:right="-23" w:firstLine="709"/>
        <w:jc w:val="both"/>
        <w:rPr>
          <w:sz w:val="28"/>
          <w:szCs w:val="28"/>
        </w:rPr>
      </w:pPr>
    </w:p>
    <w:p w:rsidR="002944A1" w:rsidRDefault="002944A1" w:rsidP="002944A1">
      <w:pPr>
        <w:pStyle w:val="a3"/>
        <w:spacing w:after="0" w:line="360" w:lineRule="auto"/>
        <w:ind w:left="0" w:right="-23"/>
        <w:jc w:val="both"/>
        <w:rPr>
          <w:sz w:val="28"/>
          <w:szCs w:val="28"/>
        </w:rPr>
      </w:pPr>
    </w:p>
    <w:p w:rsidR="00010E26" w:rsidRDefault="00010E26" w:rsidP="00010E26">
      <w:pPr>
        <w:pStyle w:val="a3"/>
        <w:spacing w:after="0" w:line="360" w:lineRule="auto"/>
        <w:ind w:left="0" w:right="-23" w:firstLine="709"/>
        <w:jc w:val="both"/>
        <w:rPr>
          <w:sz w:val="28"/>
          <w:szCs w:val="28"/>
        </w:rPr>
      </w:pPr>
      <w:r w:rsidRPr="00EA5D97">
        <w:rPr>
          <w:sz w:val="28"/>
          <w:szCs w:val="28"/>
        </w:rPr>
        <w:t xml:space="preserve">Голова обласної ради </w:t>
      </w:r>
      <w:r w:rsidRPr="00EA5D97">
        <w:rPr>
          <w:sz w:val="28"/>
          <w:szCs w:val="28"/>
        </w:rPr>
        <w:tab/>
      </w:r>
      <w:r w:rsidRPr="00EA5D97">
        <w:rPr>
          <w:sz w:val="28"/>
          <w:szCs w:val="28"/>
        </w:rPr>
        <w:tab/>
      </w:r>
      <w:r w:rsidRPr="00EA5D97">
        <w:rPr>
          <w:sz w:val="28"/>
          <w:szCs w:val="28"/>
        </w:rPr>
        <w:tab/>
      </w:r>
      <w:r w:rsidRPr="00EA5D97">
        <w:rPr>
          <w:sz w:val="28"/>
          <w:szCs w:val="28"/>
        </w:rPr>
        <w:tab/>
      </w:r>
      <w:r w:rsidRPr="00EA5D97">
        <w:rPr>
          <w:sz w:val="28"/>
          <w:szCs w:val="28"/>
        </w:rPr>
        <w:tab/>
      </w:r>
      <w:r>
        <w:rPr>
          <w:sz w:val="28"/>
          <w:szCs w:val="28"/>
        </w:rPr>
        <w:t>Олександр ГАНУЩИН</w:t>
      </w:r>
    </w:p>
    <w:p w:rsidR="00010E26" w:rsidRDefault="00010E26" w:rsidP="00010E26">
      <w:pPr>
        <w:pStyle w:val="a3"/>
        <w:spacing w:after="0" w:line="360" w:lineRule="auto"/>
        <w:ind w:left="0" w:right="-23" w:firstLine="709"/>
        <w:jc w:val="both"/>
        <w:rPr>
          <w:sz w:val="28"/>
          <w:szCs w:val="28"/>
        </w:rPr>
      </w:pPr>
    </w:p>
    <w:p w:rsidR="002A2E12" w:rsidRDefault="00401BA4"/>
    <w:sectPr w:rsidR="002A2E12" w:rsidSect="00996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C9"/>
    <w:multiLevelType w:val="hybridMultilevel"/>
    <w:tmpl w:val="DB0CD6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45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304"/>
    <w:multiLevelType w:val="hybridMultilevel"/>
    <w:tmpl w:val="B70E1768"/>
    <w:lvl w:ilvl="0" w:tplc="5C92CC9A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526D1F"/>
    <w:multiLevelType w:val="hybridMultilevel"/>
    <w:tmpl w:val="2DC2C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1B5"/>
    <w:multiLevelType w:val="multilevel"/>
    <w:tmpl w:val="67E2A7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5F1B5A"/>
    <w:multiLevelType w:val="multilevel"/>
    <w:tmpl w:val="F65CC6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826F7E"/>
    <w:multiLevelType w:val="multilevel"/>
    <w:tmpl w:val="F70639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9E3E8D"/>
    <w:multiLevelType w:val="multilevel"/>
    <w:tmpl w:val="E8189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DB1893"/>
    <w:multiLevelType w:val="hybridMultilevel"/>
    <w:tmpl w:val="03BEF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3AD5"/>
    <w:multiLevelType w:val="multilevel"/>
    <w:tmpl w:val="C416F15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E26"/>
    <w:rsid w:val="00010E26"/>
    <w:rsid w:val="00085011"/>
    <w:rsid w:val="00150D06"/>
    <w:rsid w:val="001675A1"/>
    <w:rsid w:val="002944A1"/>
    <w:rsid w:val="002B6FC2"/>
    <w:rsid w:val="0039206D"/>
    <w:rsid w:val="00401BA4"/>
    <w:rsid w:val="00576A38"/>
    <w:rsid w:val="005D1BD9"/>
    <w:rsid w:val="005D5621"/>
    <w:rsid w:val="006A5D4B"/>
    <w:rsid w:val="0088306E"/>
    <w:rsid w:val="009962E6"/>
    <w:rsid w:val="00B3089D"/>
    <w:rsid w:val="00BB54EF"/>
    <w:rsid w:val="00C71945"/>
    <w:rsid w:val="00D90722"/>
    <w:rsid w:val="00DF73E3"/>
    <w:rsid w:val="00F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E26"/>
    <w:pPr>
      <w:keepNext/>
      <w:spacing w:before="24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E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10E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0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0E26"/>
    <w:pPr>
      <w:spacing w:after="120"/>
    </w:pPr>
  </w:style>
  <w:style w:type="character" w:customStyle="1" w:styleId="a6">
    <w:name w:val="Основной текст Знак"/>
    <w:basedOn w:val="a0"/>
    <w:link w:val="a5"/>
    <w:rsid w:val="00010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10E26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010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LG</cp:lastModifiedBy>
  <cp:revision>8</cp:revision>
  <cp:lastPrinted>2017-05-23T07:18:00Z</cp:lastPrinted>
  <dcterms:created xsi:type="dcterms:W3CDTF">2017-05-22T12:34:00Z</dcterms:created>
  <dcterms:modified xsi:type="dcterms:W3CDTF">2017-05-23T07:19:00Z</dcterms:modified>
</cp:coreProperties>
</file>