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bookmarkStart w:id="0" w:name="OLE_LINK1"/>
      <w:r>
        <w:rPr>
          <w:b/>
          <w:i/>
        </w:rPr>
        <w:t xml:space="preserve">Проект рішення </w:t>
      </w:r>
    </w:p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постійної комісії з питань депутатської діяльності, </w:t>
      </w:r>
    </w:p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>етики, регламенту, свободи слова</w:t>
      </w:r>
    </w:p>
    <w:p w:rsidR="00852EFD" w:rsidRDefault="00852EFD" w:rsidP="00852EFD">
      <w:pPr>
        <w:spacing w:line="312" w:lineRule="auto"/>
        <w:ind w:left="5040" w:right="-73"/>
        <w:jc w:val="right"/>
        <w:rPr>
          <w:b/>
          <w:i/>
        </w:rPr>
      </w:pPr>
      <w:r>
        <w:rPr>
          <w:b/>
          <w:i/>
        </w:rPr>
        <w:t xml:space="preserve"> та антикорупційної політики</w:t>
      </w:r>
    </w:p>
    <w:p w:rsidR="00852EFD" w:rsidRPr="009272B9" w:rsidRDefault="00852EFD" w:rsidP="00852EFD">
      <w:pPr>
        <w:spacing w:line="312" w:lineRule="auto"/>
        <w:jc w:val="right"/>
        <w:rPr>
          <w:szCs w:val="28"/>
          <w:lang w:val="ru-RU"/>
        </w:rPr>
      </w:pPr>
      <w:r>
        <w:rPr>
          <w:b/>
          <w:i/>
        </w:rPr>
        <w:t>(А. Ковч)</w:t>
      </w:r>
      <w:bookmarkEnd w:id="0"/>
    </w:p>
    <w:p w:rsidR="00852EFD" w:rsidRDefault="00852EFD" w:rsidP="00BF7C08">
      <w:pPr>
        <w:spacing w:line="240" w:lineRule="auto"/>
        <w:outlineLvl w:val="0"/>
        <w:rPr>
          <w:b/>
          <w:szCs w:val="28"/>
        </w:rPr>
      </w:pPr>
    </w:p>
    <w:p w:rsidR="00852EFD" w:rsidRPr="00093128" w:rsidRDefault="00852EFD" w:rsidP="00BF7C08">
      <w:pPr>
        <w:spacing w:line="240" w:lineRule="auto"/>
        <w:outlineLvl w:val="0"/>
        <w:rPr>
          <w:b/>
          <w:i/>
          <w:lang w:val="ru-RU"/>
        </w:rPr>
      </w:pPr>
    </w:p>
    <w:p w:rsidR="00381FF8" w:rsidRPr="00B53C48" w:rsidRDefault="00381FF8" w:rsidP="00BF7C08">
      <w:pPr>
        <w:spacing w:line="240" w:lineRule="auto"/>
        <w:outlineLvl w:val="0"/>
        <w:rPr>
          <w:b/>
        </w:rPr>
      </w:pPr>
    </w:p>
    <w:p w:rsidR="007B4420" w:rsidRDefault="007B4420" w:rsidP="00BF7C08">
      <w:pPr>
        <w:spacing w:line="240" w:lineRule="auto"/>
        <w:outlineLvl w:val="0"/>
        <w:rPr>
          <w:b/>
        </w:rPr>
      </w:pPr>
      <w:r w:rsidRPr="007B4420">
        <w:rPr>
          <w:b/>
        </w:rPr>
        <w:t>Про внесення змін до рішення</w:t>
      </w:r>
    </w:p>
    <w:p w:rsidR="007B4420" w:rsidRPr="007B4420" w:rsidRDefault="007B4420" w:rsidP="00BF7C08">
      <w:pPr>
        <w:spacing w:line="240" w:lineRule="auto"/>
        <w:outlineLvl w:val="0"/>
        <w:rPr>
          <w:b/>
        </w:rPr>
      </w:pPr>
      <w:r>
        <w:rPr>
          <w:b/>
        </w:rPr>
        <w:t>Львівської обласної ради</w:t>
      </w:r>
      <w:r w:rsidRPr="007B4420">
        <w:rPr>
          <w:b/>
        </w:rPr>
        <w:t xml:space="preserve"> </w:t>
      </w:r>
    </w:p>
    <w:p w:rsidR="007B4420" w:rsidRPr="007B4420" w:rsidRDefault="00B13FBE" w:rsidP="00BF7C08">
      <w:pPr>
        <w:spacing w:line="240" w:lineRule="auto"/>
        <w:rPr>
          <w:b/>
        </w:rPr>
      </w:pPr>
      <w:r>
        <w:rPr>
          <w:b/>
        </w:rPr>
        <w:t xml:space="preserve">від </w:t>
      </w:r>
      <w:r w:rsidRPr="00093128">
        <w:rPr>
          <w:b/>
          <w:lang w:val="ru-RU"/>
        </w:rPr>
        <w:t>19</w:t>
      </w:r>
      <w:r w:rsidR="00C17A4F">
        <w:rPr>
          <w:b/>
        </w:rPr>
        <w:t>.1</w:t>
      </w:r>
      <w:r w:rsidRPr="00093128">
        <w:rPr>
          <w:b/>
          <w:lang w:val="ru-RU"/>
        </w:rPr>
        <w:t>1</w:t>
      </w:r>
      <w:r w:rsidR="009773E8">
        <w:rPr>
          <w:b/>
        </w:rPr>
        <w:t>.20</w:t>
      </w:r>
      <w:r>
        <w:rPr>
          <w:b/>
        </w:rPr>
        <w:t>1</w:t>
      </w:r>
      <w:r w:rsidRPr="00093128">
        <w:rPr>
          <w:b/>
          <w:lang w:val="ru-RU"/>
        </w:rPr>
        <w:t>5</w:t>
      </w:r>
      <w:r w:rsidR="00826E88" w:rsidRPr="00826E88">
        <w:rPr>
          <w:b/>
        </w:rPr>
        <w:t xml:space="preserve"> </w:t>
      </w:r>
      <w:r w:rsidR="00C17A4F">
        <w:rPr>
          <w:b/>
        </w:rPr>
        <w:t>№ 7</w:t>
      </w:r>
    </w:p>
    <w:p w:rsidR="007440CA" w:rsidRDefault="002A6267" w:rsidP="00BF7C08">
      <w:pPr>
        <w:spacing w:line="240" w:lineRule="auto"/>
        <w:outlineLvl w:val="0"/>
        <w:rPr>
          <w:b/>
        </w:rPr>
      </w:pPr>
      <w:r w:rsidRPr="00093128">
        <w:rPr>
          <w:b/>
          <w:lang w:val="ru-RU"/>
        </w:rPr>
        <w:t>“</w:t>
      </w:r>
      <w:r w:rsidR="002F0A3A" w:rsidRPr="00CC577A">
        <w:rPr>
          <w:b/>
        </w:rPr>
        <w:t xml:space="preserve">Про </w:t>
      </w:r>
      <w:r w:rsidR="00C17A4F">
        <w:rPr>
          <w:b/>
        </w:rPr>
        <w:t xml:space="preserve">обрання </w:t>
      </w:r>
      <w:r w:rsidR="009773E8">
        <w:rPr>
          <w:b/>
        </w:rPr>
        <w:t>постійн</w:t>
      </w:r>
      <w:r w:rsidR="00C17A4F">
        <w:rPr>
          <w:b/>
        </w:rPr>
        <w:t>их комісій</w:t>
      </w:r>
    </w:p>
    <w:p w:rsidR="002F0A3A" w:rsidRPr="00093128" w:rsidRDefault="007440CA" w:rsidP="00BF7C08">
      <w:pPr>
        <w:spacing w:line="240" w:lineRule="auto"/>
        <w:outlineLvl w:val="0"/>
      </w:pPr>
      <w:r>
        <w:rPr>
          <w:b/>
        </w:rPr>
        <w:t>обласної ради</w:t>
      </w:r>
      <w:r w:rsidR="002A6267" w:rsidRPr="00093128">
        <w:rPr>
          <w:b/>
        </w:rPr>
        <w:t>”</w:t>
      </w:r>
    </w:p>
    <w:p w:rsidR="00381FF8" w:rsidRPr="006D0D2F" w:rsidRDefault="00381FF8" w:rsidP="00BF7C08">
      <w:pPr>
        <w:spacing w:line="240" w:lineRule="auto"/>
        <w:jc w:val="both"/>
        <w:rPr>
          <w:sz w:val="16"/>
          <w:szCs w:val="16"/>
        </w:rPr>
      </w:pPr>
    </w:p>
    <w:p w:rsidR="00BF7C08" w:rsidRDefault="00E54B57" w:rsidP="00BF7C08">
      <w:pPr>
        <w:spacing w:line="240" w:lineRule="auto"/>
        <w:jc w:val="both"/>
        <w:outlineLvl w:val="0"/>
      </w:pPr>
      <w:r>
        <w:t xml:space="preserve">       </w:t>
      </w:r>
    </w:p>
    <w:p w:rsidR="00381FF8" w:rsidRPr="00093128" w:rsidRDefault="009773E8" w:rsidP="00852EFD">
      <w:pPr>
        <w:spacing w:line="264" w:lineRule="auto"/>
        <w:ind w:firstLine="708"/>
        <w:jc w:val="both"/>
        <w:outlineLvl w:val="0"/>
      </w:pPr>
      <w:r>
        <w:t xml:space="preserve">Відповідно до </w:t>
      </w:r>
      <w:r w:rsidR="002F0A3A" w:rsidRPr="00CC577A">
        <w:t>пункт</w:t>
      </w:r>
      <w:r>
        <w:t>у 2</w:t>
      </w:r>
      <w:r w:rsidR="002F0A3A" w:rsidRPr="00CC577A">
        <w:t xml:space="preserve"> частини </w:t>
      </w:r>
      <w:r w:rsidR="00503A2A">
        <w:t>першої</w:t>
      </w:r>
      <w:r w:rsidR="002F0A3A" w:rsidRPr="00CC577A">
        <w:t xml:space="preserve"> статті 43</w:t>
      </w:r>
      <w:r>
        <w:t xml:space="preserve"> </w:t>
      </w:r>
      <w:r w:rsidR="002F0A3A" w:rsidRPr="00CC577A">
        <w:t xml:space="preserve">Закону України </w:t>
      </w:r>
      <w:r w:rsidR="00305D57" w:rsidRPr="00093128">
        <w:t>“</w:t>
      </w:r>
      <w:r w:rsidR="002F0A3A" w:rsidRPr="00CC577A">
        <w:t>Про міс</w:t>
      </w:r>
      <w:r w:rsidR="00985FE7">
        <w:t>ц</w:t>
      </w:r>
      <w:r w:rsidR="00261B17">
        <w:t>еве самоврядування в Україні</w:t>
      </w:r>
      <w:r w:rsidR="00305D57" w:rsidRPr="00093128">
        <w:t>”</w:t>
      </w:r>
      <w:r w:rsidR="000E4404">
        <w:t xml:space="preserve">; </w:t>
      </w:r>
      <w:r w:rsidR="00E54B57">
        <w:t>враховуючи рішення обла</w:t>
      </w:r>
      <w:r w:rsidR="00CC3120">
        <w:t xml:space="preserve">сної ради від 01.06.2017 № 477 </w:t>
      </w:r>
      <w:r w:rsidR="00CC3120" w:rsidRPr="00093128">
        <w:t>“</w:t>
      </w:r>
      <w:r w:rsidR="00E54B57">
        <w:t>Про</w:t>
      </w:r>
      <w:r w:rsidR="00E54B57" w:rsidRPr="00E54B57">
        <w:rPr>
          <w:b/>
        </w:rPr>
        <w:t xml:space="preserve"> </w:t>
      </w:r>
      <w:r w:rsidR="00E54B57" w:rsidRPr="00E54B57">
        <w:t>внесення змін до рішення</w:t>
      </w:r>
      <w:r w:rsidR="00E54B57">
        <w:t xml:space="preserve"> </w:t>
      </w:r>
      <w:r w:rsidR="00E54B57" w:rsidRPr="00E54B57">
        <w:t>Львівської обласної ради</w:t>
      </w:r>
      <w:r w:rsidR="007D0D78">
        <w:t xml:space="preserve"> </w:t>
      </w:r>
      <w:r w:rsidR="00E54B57" w:rsidRPr="00E54B57">
        <w:t xml:space="preserve">від </w:t>
      </w:r>
      <w:r w:rsidR="00E54B57" w:rsidRPr="00093128">
        <w:t>19</w:t>
      </w:r>
      <w:r w:rsidR="00E54B57" w:rsidRPr="00E54B57">
        <w:t>.1</w:t>
      </w:r>
      <w:r w:rsidR="00E54B57" w:rsidRPr="00093128">
        <w:t>1</w:t>
      </w:r>
      <w:r w:rsidR="00E54B57" w:rsidRPr="00E54B57">
        <w:t>.201</w:t>
      </w:r>
      <w:r w:rsidR="00E54B57" w:rsidRPr="00093128">
        <w:t>5</w:t>
      </w:r>
      <w:r w:rsidR="00E54B57" w:rsidRPr="00E54B57">
        <w:t xml:space="preserve"> № 7</w:t>
      </w:r>
      <w:r w:rsidR="00E54B57">
        <w:t xml:space="preserve"> </w:t>
      </w:r>
      <w:r w:rsidR="00CC3120" w:rsidRPr="00093128">
        <w:t>“</w:t>
      </w:r>
      <w:r w:rsidR="00E54B57" w:rsidRPr="00E54B57">
        <w:t>Про обрання постійних комісій</w:t>
      </w:r>
      <w:r w:rsidR="00BE4676" w:rsidRPr="00093128">
        <w:t xml:space="preserve"> </w:t>
      </w:r>
      <w:r w:rsidR="00E54B57" w:rsidRPr="00E54B57">
        <w:t>обласної ради</w:t>
      </w:r>
      <w:r w:rsidR="00CC3120" w:rsidRPr="00093128">
        <w:t>”</w:t>
      </w:r>
      <w:r w:rsidR="00715F22">
        <w:t>;</w:t>
      </w:r>
      <w:r w:rsidR="00E54B57">
        <w:t xml:space="preserve"> </w:t>
      </w:r>
      <w:r w:rsidR="00B13FBE" w:rsidRPr="00093128">
        <w:t xml:space="preserve">беручи до уваги </w:t>
      </w:r>
      <w:r w:rsidR="0055671E">
        <w:t>заяв</w:t>
      </w:r>
      <w:r w:rsidR="00426417">
        <w:t>у депутата</w:t>
      </w:r>
      <w:r w:rsidR="008B3B3A">
        <w:t xml:space="preserve"> обласної ради </w:t>
      </w:r>
      <w:r w:rsidR="00FC43C9">
        <w:t>Панькевича О. І</w:t>
      </w:r>
      <w:r w:rsidR="00093128">
        <w:t>.</w:t>
      </w:r>
      <w:r w:rsidR="001B14FA">
        <w:t xml:space="preserve"> від</w:t>
      </w:r>
      <w:r w:rsidR="00852EFD">
        <w:t xml:space="preserve"> </w:t>
      </w:r>
      <w:r w:rsidR="00093128">
        <w:t>25.10.2017</w:t>
      </w:r>
      <w:r w:rsidR="00852EFD">
        <w:t xml:space="preserve">                           </w:t>
      </w:r>
      <w:r w:rsidR="001B14FA">
        <w:t>№</w:t>
      </w:r>
      <w:r w:rsidR="00093128">
        <w:t xml:space="preserve"> Д-17вн-263</w:t>
      </w:r>
      <w:r w:rsidR="00BC6A25">
        <w:rPr>
          <w:szCs w:val="28"/>
        </w:rPr>
        <w:t>;</w:t>
      </w:r>
      <w:r w:rsidR="003E6FB2">
        <w:rPr>
          <w:szCs w:val="28"/>
        </w:rPr>
        <w:t xml:space="preserve"> </w:t>
      </w:r>
      <w:r w:rsidR="007D7FC5" w:rsidRPr="007671AF">
        <w:rPr>
          <w:szCs w:val="28"/>
        </w:rPr>
        <w:t>враховуючи</w:t>
      </w:r>
      <w:r w:rsidR="007D7FC5">
        <w:rPr>
          <w:szCs w:val="28"/>
        </w:rPr>
        <w:t xml:space="preserve"> </w:t>
      </w:r>
      <w:r w:rsidR="007D7FC5" w:rsidRPr="007671AF">
        <w:rPr>
          <w:szCs w:val="28"/>
        </w:rPr>
        <w:t>виснов</w:t>
      </w:r>
      <w:r w:rsidR="007D7FC5">
        <w:rPr>
          <w:szCs w:val="28"/>
        </w:rPr>
        <w:t>о</w:t>
      </w:r>
      <w:r w:rsidR="007D7FC5" w:rsidRPr="007671AF">
        <w:rPr>
          <w:szCs w:val="28"/>
        </w:rPr>
        <w:t>к постійн</w:t>
      </w:r>
      <w:r w:rsidR="007D7FC5">
        <w:rPr>
          <w:szCs w:val="28"/>
        </w:rPr>
        <w:t xml:space="preserve">ої комісії з питань </w:t>
      </w:r>
      <w:r w:rsidR="007D7FC5" w:rsidRPr="007671AF">
        <w:rPr>
          <w:szCs w:val="28"/>
        </w:rPr>
        <w:t>депутатської діяльності, етики</w:t>
      </w:r>
      <w:r w:rsidR="007D7FC5">
        <w:rPr>
          <w:szCs w:val="28"/>
        </w:rPr>
        <w:t>,</w:t>
      </w:r>
      <w:r w:rsidR="007D7FC5" w:rsidRPr="007671AF">
        <w:rPr>
          <w:szCs w:val="28"/>
        </w:rPr>
        <w:t xml:space="preserve"> регламенту, </w:t>
      </w:r>
      <w:r w:rsidR="007D7FC5">
        <w:rPr>
          <w:szCs w:val="28"/>
        </w:rPr>
        <w:t>свободи слова та антикорупційної політики</w:t>
      </w:r>
      <w:r w:rsidR="00852EFD">
        <w:rPr>
          <w:szCs w:val="28"/>
        </w:rPr>
        <w:t xml:space="preserve">, </w:t>
      </w:r>
      <w:r w:rsidR="007D7FC5" w:rsidRPr="007671AF">
        <w:rPr>
          <w:szCs w:val="28"/>
        </w:rPr>
        <w:t>Львівська обласна рада</w:t>
      </w:r>
    </w:p>
    <w:p w:rsidR="00222FCE" w:rsidRPr="00093128" w:rsidRDefault="00222FCE" w:rsidP="00852EFD">
      <w:pPr>
        <w:spacing w:line="264" w:lineRule="auto"/>
        <w:jc w:val="both"/>
        <w:rPr>
          <w:sz w:val="16"/>
          <w:szCs w:val="16"/>
        </w:rPr>
      </w:pPr>
    </w:p>
    <w:p w:rsidR="00BF7C08" w:rsidRDefault="00BF7C08" w:rsidP="00852EFD">
      <w:pPr>
        <w:spacing w:line="264" w:lineRule="auto"/>
        <w:jc w:val="center"/>
        <w:outlineLvl w:val="0"/>
      </w:pPr>
    </w:p>
    <w:p w:rsidR="002F0A3A" w:rsidRPr="00CC577A" w:rsidRDefault="002F0A3A" w:rsidP="00852EFD">
      <w:pPr>
        <w:spacing w:line="264" w:lineRule="auto"/>
        <w:jc w:val="center"/>
        <w:outlineLvl w:val="0"/>
      </w:pPr>
      <w:r w:rsidRPr="00CC577A">
        <w:t>ВИРІШИЛА:</w:t>
      </w:r>
    </w:p>
    <w:p w:rsidR="002F0A3A" w:rsidRPr="006D0D2F" w:rsidRDefault="002F0A3A" w:rsidP="00852EFD">
      <w:pPr>
        <w:spacing w:line="264" w:lineRule="auto"/>
        <w:jc w:val="center"/>
        <w:rPr>
          <w:sz w:val="16"/>
          <w:szCs w:val="16"/>
        </w:rPr>
      </w:pPr>
    </w:p>
    <w:p w:rsidR="00B13FBE" w:rsidRPr="00222FCE" w:rsidRDefault="00B13FBE" w:rsidP="00852EFD">
      <w:pPr>
        <w:spacing w:line="264" w:lineRule="auto"/>
        <w:ind w:firstLine="708"/>
        <w:jc w:val="both"/>
        <w:outlineLvl w:val="0"/>
      </w:pPr>
      <w:r>
        <w:t>1. Внести зміни до рішення Львівської обласної ради від 19.1</w:t>
      </w:r>
      <w:r w:rsidR="00D518E0" w:rsidRPr="00093128">
        <w:rPr>
          <w:lang w:val="ru-RU"/>
        </w:rPr>
        <w:t>1</w:t>
      </w:r>
      <w:r w:rsidR="00D518E0">
        <w:t xml:space="preserve">.2015 </w:t>
      </w:r>
      <w:r w:rsidR="00222FCE">
        <w:t xml:space="preserve">           </w:t>
      </w:r>
      <w:r w:rsidR="00D518E0">
        <w:t>№ 7</w:t>
      </w:r>
      <w:r>
        <w:t xml:space="preserve"> </w:t>
      </w:r>
      <w:r w:rsidRPr="00093128">
        <w:rPr>
          <w:lang w:val="ru-RU"/>
        </w:rPr>
        <w:t>“</w:t>
      </w:r>
      <w:r>
        <w:t xml:space="preserve">Про </w:t>
      </w:r>
      <w:r w:rsidR="00D518E0">
        <w:t>обрання постійних комісій обласної ради</w:t>
      </w:r>
      <w:r w:rsidRPr="00093128">
        <w:rPr>
          <w:lang w:val="ru-RU"/>
        </w:rPr>
        <w:t>”</w:t>
      </w:r>
      <w:r>
        <w:t>,</w:t>
      </w:r>
      <w:r w:rsidR="007D1A36">
        <w:t xml:space="preserve"> </w:t>
      </w:r>
      <w:r>
        <w:t>а саме:</w:t>
      </w:r>
    </w:p>
    <w:p w:rsidR="00B13FBE" w:rsidRPr="00093128" w:rsidRDefault="00501A71" w:rsidP="00852EFD">
      <w:pPr>
        <w:spacing w:line="264" w:lineRule="auto"/>
        <w:ind w:firstLine="708"/>
        <w:jc w:val="both"/>
      </w:pPr>
      <w:r w:rsidRPr="00093128">
        <w:t>-</w:t>
      </w:r>
      <w:r w:rsidR="003E6FB2">
        <w:t xml:space="preserve"> </w:t>
      </w:r>
      <w:r w:rsidR="00B13FBE">
        <w:t xml:space="preserve">вивести зі складу </w:t>
      </w:r>
      <w:r w:rsidR="00D518E0">
        <w:t xml:space="preserve">постійної комісії з питань </w:t>
      </w:r>
      <w:r w:rsidR="00FC43C9">
        <w:t>бюджету, соціально-економічного розвитку</w:t>
      </w:r>
      <w:r w:rsidR="0055671E">
        <w:t xml:space="preserve"> </w:t>
      </w:r>
      <w:r w:rsidR="00FC43C9">
        <w:t>Панькевича Олега Ігоровича</w:t>
      </w:r>
      <w:r w:rsidR="00B13FBE">
        <w:t>;</w:t>
      </w:r>
    </w:p>
    <w:p w:rsidR="00D518E0" w:rsidRPr="00FC43C9" w:rsidRDefault="00B13FBE" w:rsidP="00852EFD">
      <w:pPr>
        <w:spacing w:line="264" w:lineRule="auto"/>
        <w:ind w:firstLine="708"/>
        <w:jc w:val="both"/>
        <w:rPr>
          <w:szCs w:val="28"/>
        </w:rPr>
      </w:pPr>
      <w:r>
        <w:t xml:space="preserve">- увести до складу </w:t>
      </w:r>
      <w:r w:rsidR="00D518E0">
        <w:t xml:space="preserve">постійної комісії </w:t>
      </w:r>
      <w:r w:rsidR="00FC43C9">
        <w:t>з питань євроінтеграції, дерегуляції, зовнішньоекономічної</w:t>
      </w:r>
      <w:r w:rsidR="00FC43C9" w:rsidRPr="009C5F62">
        <w:t xml:space="preserve"> </w:t>
      </w:r>
      <w:r w:rsidR="00FC43C9">
        <w:t>діяльності, транскордонного співробітництва, агропромислового комплексу та зв’язків з українцями за кордоном</w:t>
      </w:r>
      <w:r w:rsidR="002807BB">
        <w:t xml:space="preserve"> </w:t>
      </w:r>
      <w:r w:rsidR="00FC43C9">
        <w:t>Панькевича Олега Ігоровича</w:t>
      </w:r>
      <w:r w:rsidR="00E02739">
        <w:rPr>
          <w:szCs w:val="28"/>
        </w:rPr>
        <w:t>.</w:t>
      </w:r>
    </w:p>
    <w:p w:rsidR="00B13FBE" w:rsidRDefault="00426417" w:rsidP="00852EFD">
      <w:pPr>
        <w:spacing w:line="264" w:lineRule="auto"/>
        <w:ind w:firstLine="708"/>
        <w:jc w:val="both"/>
        <w:outlineLvl w:val="0"/>
        <w:rPr>
          <w:szCs w:val="28"/>
        </w:rPr>
      </w:pPr>
      <w:r>
        <w:t>2</w:t>
      </w:r>
      <w:r w:rsidR="002F0A3A" w:rsidRPr="00CC577A">
        <w:t xml:space="preserve">. </w:t>
      </w:r>
      <w:r w:rsidR="00B13FBE" w:rsidRPr="007671AF">
        <w:rPr>
          <w:szCs w:val="28"/>
        </w:rPr>
        <w:t>Контроль за виконанням рішення покласти на постійну комісію з питань депутатської діяльності, етики</w:t>
      </w:r>
      <w:r w:rsidR="00B13FBE">
        <w:rPr>
          <w:szCs w:val="28"/>
        </w:rPr>
        <w:t>,</w:t>
      </w:r>
      <w:r w:rsidR="00B13FBE" w:rsidRPr="007671AF">
        <w:rPr>
          <w:szCs w:val="28"/>
        </w:rPr>
        <w:t xml:space="preserve"> </w:t>
      </w:r>
      <w:r w:rsidR="00B13FBE" w:rsidRPr="0074474D">
        <w:rPr>
          <w:szCs w:val="28"/>
        </w:rPr>
        <w:t>регламенту</w:t>
      </w:r>
      <w:r w:rsidR="00B13FBE">
        <w:rPr>
          <w:szCs w:val="28"/>
        </w:rPr>
        <w:t>, свободи слова та антикорупційної політики</w:t>
      </w:r>
      <w:r w:rsidRPr="00093128">
        <w:rPr>
          <w:szCs w:val="28"/>
          <w:lang w:val="ru-RU"/>
        </w:rPr>
        <w:t xml:space="preserve"> (</w:t>
      </w:r>
      <w:r>
        <w:rPr>
          <w:szCs w:val="28"/>
        </w:rPr>
        <w:t>А. Ковч)</w:t>
      </w:r>
      <w:r w:rsidR="00B13FBE" w:rsidRPr="0074474D">
        <w:rPr>
          <w:szCs w:val="28"/>
        </w:rPr>
        <w:t>.</w:t>
      </w:r>
    </w:p>
    <w:p w:rsidR="00B13FBE" w:rsidRPr="00093128" w:rsidRDefault="00B13FBE" w:rsidP="00BF7C08">
      <w:pPr>
        <w:spacing w:line="240" w:lineRule="auto"/>
        <w:ind w:firstLine="720"/>
        <w:jc w:val="both"/>
        <w:outlineLvl w:val="0"/>
        <w:rPr>
          <w:sz w:val="32"/>
          <w:szCs w:val="32"/>
          <w:lang w:val="ru-RU"/>
        </w:rPr>
      </w:pPr>
    </w:p>
    <w:p w:rsidR="00B13FBE" w:rsidRPr="00093128" w:rsidRDefault="00B13FBE" w:rsidP="00BF7C08">
      <w:pPr>
        <w:spacing w:line="240" w:lineRule="auto"/>
        <w:ind w:firstLine="720"/>
        <w:jc w:val="both"/>
        <w:outlineLvl w:val="0"/>
        <w:rPr>
          <w:sz w:val="16"/>
          <w:szCs w:val="16"/>
          <w:lang w:val="ru-RU"/>
        </w:rPr>
      </w:pPr>
    </w:p>
    <w:p w:rsidR="00BF7C08" w:rsidRDefault="00BF7C08" w:rsidP="00BF7C08">
      <w:pPr>
        <w:spacing w:line="240" w:lineRule="auto"/>
        <w:ind w:firstLine="708"/>
      </w:pPr>
    </w:p>
    <w:p w:rsidR="00B13FBE" w:rsidRPr="00CF2261" w:rsidRDefault="00B13FBE" w:rsidP="00BF7C08">
      <w:pPr>
        <w:spacing w:line="240" w:lineRule="auto"/>
        <w:ind w:firstLine="708"/>
        <w:rPr>
          <w:szCs w:val="28"/>
        </w:rPr>
      </w:pPr>
      <w:r>
        <w:t>Голова обласної ради</w:t>
      </w:r>
      <w:r>
        <w:tab/>
      </w:r>
      <w:r>
        <w:tab/>
      </w:r>
      <w:r>
        <w:tab/>
      </w:r>
      <w:r>
        <w:tab/>
      </w:r>
      <w:r>
        <w:tab/>
        <w:t>Олександр ГАНУЩИН</w:t>
      </w:r>
    </w:p>
    <w:sectPr w:rsidR="00B13FBE" w:rsidRPr="00CF2261" w:rsidSect="008F7D33">
      <w:headerReference w:type="even" r:id="rId6"/>
      <w:headerReference w:type="default" r:id="rId7"/>
      <w:footerReference w:type="first" r:id="rId8"/>
      <w:pgSz w:w="11906" w:h="16838" w:code="9"/>
      <w:pgMar w:top="1134" w:right="85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01C" w:rsidRDefault="0083701C">
      <w:r>
        <w:separator/>
      </w:r>
    </w:p>
  </w:endnote>
  <w:endnote w:type="continuationSeparator" w:id="1">
    <w:p w:rsidR="0083701C" w:rsidRDefault="0083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39" w:rsidRPr="005324A2" w:rsidRDefault="00E02739">
    <w:pPr>
      <w:pStyle w:val="a5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01C" w:rsidRDefault="0083701C">
      <w:r>
        <w:separator/>
      </w:r>
    </w:p>
  </w:footnote>
  <w:footnote w:type="continuationSeparator" w:id="1">
    <w:p w:rsidR="0083701C" w:rsidRDefault="0083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39" w:rsidRDefault="004D3B4B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27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2739" w:rsidRDefault="00E027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39" w:rsidRDefault="004D3B4B" w:rsidP="00434E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27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2EFD">
      <w:rPr>
        <w:rStyle w:val="a4"/>
        <w:noProof/>
      </w:rPr>
      <w:t>2</w:t>
    </w:r>
    <w:r>
      <w:rPr>
        <w:rStyle w:val="a4"/>
      </w:rPr>
      <w:fldChar w:fldCharType="end"/>
    </w:r>
  </w:p>
  <w:p w:rsidR="00E02739" w:rsidRDefault="00E027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4A2"/>
    <w:rsid w:val="00006449"/>
    <w:rsid w:val="000153AF"/>
    <w:rsid w:val="0003101B"/>
    <w:rsid w:val="0003533B"/>
    <w:rsid w:val="00093128"/>
    <w:rsid w:val="000C74EF"/>
    <w:rsid w:val="000E23CF"/>
    <w:rsid w:val="000E4404"/>
    <w:rsid w:val="000E54C1"/>
    <w:rsid w:val="000F17FB"/>
    <w:rsid w:val="00112260"/>
    <w:rsid w:val="001323A9"/>
    <w:rsid w:val="00136A82"/>
    <w:rsid w:val="00141CCD"/>
    <w:rsid w:val="00145EA2"/>
    <w:rsid w:val="00157113"/>
    <w:rsid w:val="00161369"/>
    <w:rsid w:val="00162BB8"/>
    <w:rsid w:val="001648AE"/>
    <w:rsid w:val="00187A0B"/>
    <w:rsid w:val="001A01A5"/>
    <w:rsid w:val="001A30A5"/>
    <w:rsid w:val="001B14FA"/>
    <w:rsid w:val="001D35CB"/>
    <w:rsid w:val="001D63F0"/>
    <w:rsid w:val="001E2510"/>
    <w:rsid w:val="001F5F22"/>
    <w:rsid w:val="00204670"/>
    <w:rsid w:val="0021610D"/>
    <w:rsid w:val="00222FCE"/>
    <w:rsid w:val="00261B17"/>
    <w:rsid w:val="00271AF4"/>
    <w:rsid w:val="00277C30"/>
    <w:rsid w:val="002807BB"/>
    <w:rsid w:val="00290CF3"/>
    <w:rsid w:val="002A6267"/>
    <w:rsid w:val="002B4537"/>
    <w:rsid w:val="002B5E82"/>
    <w:rsid w:val="002E15DA"/>
    <w:rsid w:val="002F0A3A"/>
    <w:rsid w:val="00305D57"/>
    <w:rsid w:val="00333D9E"/>
    <w:rsid w:val="00343231"/>
    <w:rsid w:val="0035354C"/>
    <w:rsid w:val="00381FF8"/>
    <w:rsid w:val="00391E42"/>
    <w:rsid w:val="00394289"/>
    <w:rsid w:val="00395D54"/>
    <w:rsid w:val="003C4ADF"/>
    <w:rsid w:val="003C6999"/>
    <w:rsid w:val="003E2EAD"/>
    <w:rsid w:val="003E6FB2"/>
    <w:rsid w:val="00426417"/>
    <w:rsid w:val="00434EE4"/>
    <w:rsid w:val="0043603F"/>
    <w:rsid w:val="00443791"/>
    <w:rsid w:val="00452836"/>
    <w:rsid w:val="004A2EC1"/>
    <w:rsid w:val="004D07ED"/>
    <w:rsid w:val="004D1509"/>
    <w:rsid w:val="004D3B4B"/>
    <w:rsid w:val="004F7BEB"/>
    <w:rsid w:val="00501A71"/>
    <w:rsid w:val="00503A2A"/>
    <w:rsid w:val="005324A2"/>
    <w:rsid w:val="0055671E"/>
    <w:rsid w:val="005623A1"/>
    <w:rsid w:val="0056581F"/>
    <w:rsid w:val="005808BD"/>
    <w:rsid w:val="005B13DD"/>
    <w:rsid w:val="005F308B"/>
    <w:rsid w:val="00603738"/>
    <w:rsid w:val="00642A9C"/>
    <w:rsid w:val="00647BB3"/>
    <w:rsid w:val="00654CDE"/>
    <w:rsid w:val="00686E9D"/>
    <w:rsid w:val="006B688B"/>
    <w:rsid w:val="006D0D2F"/>
    <w:rsid w:val="006E21C3"/>
    <w:rsid w:val="006F09FF"/>
    <w:rsid w:val="006F2A28"/>
    <w:rsid w:val="007119A1"/>
    <w:rsid w:val="00715F22"/>
    <w:rsid w:val="00717D46"/>
    <w:rsid w:val="00741994"/>
    <w:rsid w:val="007440CA"/>
    <w:rsid w:val="00797769"/>
    <w:rsid w:val="007978D8"/>
    <w:rsid w:val="007A157E"/>
    <w:rsid w:val="007A58F6"/>
    <w:rsid w:val="007B4420"/>
    <w:rsid w:val="007C22AF"/>
    <w:rsid w:val="007D0B52"/>
    <w:rsid w:val="007D0D78"/>
    <w:rsid w:val="007D1A36"/>
    <w:rsid w:val="007D7FC5"/>
    <w:rsid w:val="007E77B1"/>
    <w:rsid w:val="008011A3"/>
    <w:rsid w:val="008108C8"/>
    <w:rsid w:val="008206EA"/>
    <w:rsid w:val="00826E88"/>
    <w:rsid w:val="008302DD"/>
    <w:rsid w:val="0083701C"/>
    <w:rsid w:val="008443F9"/>
    <w:rsid w:val="008462BC"/>
    <w:rsid w:val="00852EFD"/>
    <w:rsid w:val="00870AEE"/>
    <w:rsid w:val="008B3B3A"/>
    <w:rsid w:val="008B5562"/>
    <w:rsid w:val="008D17A0"/>
    <w:rsid w:val="008F7D33"/>
    <w:rsid w:val="00902DCA"/>
    <w:rsid w:val="00975A13"/>
    <w:rsid w:val="00975DD5"/>
    <w:rsid w:val="00976F6C"/>
    <w:rsid w:val="009773E8"/>
    <w:rsid w:val="00985FE7"/>
    <w:rsid w:val="009A43B8"/>
    <w:rsid w:val="009D0466"/>
    <w:rsid w:val="009E01A7"/>
    <w:rsid w:val="009E4002"/>
    <w:rsid w:val="009E62A8"/>
    <w:rsid w:val="00A002C3"/>
    <w:rsid w:val="00A10FBC"/>
    <w:rsid w:val="00A12865"/>
    <w:rsid w:val="00A131C8"/>
    <w:rsid w:val="00A200B9"/>
    <w:rsid w:val="00A41602"/>
    <w:rsid w:val="00A62BD6"/>
    <w:rsid w:val="00A7081D"/>
    <w:rsid w:val="00A741A1"/>
    <w:rsid w:val="00A86956"/>
    <w:rsid w:val="00AB145D"/>
    <w:rsid w:val="00AE1027"/>
    <w:rsid w:val="00AE79E2"/>
    <w:rsid w:val="00B065B9"/>
    <w:rsid w:val="00B13FBE"/>
    <w:rsid w:val="00B44C2E"/>
    <w:rsid w:val="00B4639B"/>
    <w:rsid w:val="00B477EB"/>
    <w:rsid w:val="00B51AFC"/>
    <w:rsid w:val="00B53C48"/>
    <w:rsid w:val="00B6265B"/>
    <w:rsid w:val="00B770FD"/>
    <w:rsid w:val="00BC452A"/>
    <w:rsid w:val="00BC6A25"/>
    <w:rsid w:val="00BD5A9D"/>
    <w:rsid w:val="00BE4676"/>
    <w:rsid w:val="00BE68AB"/>
    <w:rsid w:val="00BF3428"/>
    <w:rsid w:val="00BF7C08"/>
    <w:rsid w:val="00C16320"/>
    <w:rsid w:val="00C17A4F"/>
    <w:rsid w:val="00C27A94"/>
    <w:rsid w:val="00C42DD1"/>
    <w:rsid w:val="00C922FA"/>
    <w:rsid w:val="00CC1FC3"/>
    <w:rsid w:val="00CC2F56"/>
    <w:rsid w:val="00CC3120"/>
    <w:rsid w:val="00CF09F9"/>
    <w:rsid w:val="00CF1C53"/>
    <w:rsid w:val="00D111AA"/>
    <w:rsid w:val="00D35DC3"/>
    <w:rsid w:val="00D518E0"/>
    <w:rsid w:val="00D7298C"/>
    <w:rsid w:val="00DB6A8F"/>
    <w:rsid w:val="00DC7B7F"/>
    <w:rsid w:val="00DD6FFE"/>
    <w:rsid w:val="00E01AF6"/>
    <w:rsid w:val="00E02739"/>
    <w:rsid w:val="00E110EF"/>
    <w:rsid w:val="00E31A1E"/>
    <w:rsid w:val="00E54B57"/>
    <w:rsid w:val="00EA73A4"/>
    <w:rsid w:val="00ED2F05"/>
    <w:rsid w:val="00EF39A4"/>
    <w:rsid w:val="00F213E8"/>
    <w:rsid w:val="00F25040"/>
    <w:rsid w:val="00F51687"/>
    <w:rsid w:val="00F53157"/>
    <w:rsid w:val="00F75E8C"/>
    <w:rsid w:val="00FB52ED"/>
    <w:rsid w:val="00FC43C9"/>
    <w:rsid w:val="00FC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A3A"/>
    <w:pPr>
      <w:spacing w:line="288" w:lineRule="auto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24A2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324A2"/>
  </w:style>
  <w:style w:type="paragraph" w:styleId="a5">
    <w:name w:val="footer"/>
    <w:basedOn w:val="a"/>
    <w:rsid w:val="005324A2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sid w:val="00F51687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7D0B52"/>
    <w:pPr>
      <w:spacing w:line="240" w:lineRule="auto"/>
    </w:pPr>
    <w:rPr>
      <w:rFonts w:ascii="Verdana" w:hAnsi="Verdana" w:cs="Verdana"/>
      <w:sz w:val="20"/>
      <w:lang w:eastAsia="en-US"/>
    </w:rPr>
  </w:style>
  <w:style w:type="paragraph" w:customStyle="1" w:styleId="a8">
    <w:name w:val="Знак Знак Знак"/>
    <w:basedOn w:val="a"/>
    <w:rsid w:val="005623A1"/>
    <w:pPr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 Знак"/>
    <w:basedOn w:val="a"/>
    <w:rsid w:val="00C16320"/>
    <w:pPr>
      <w:spacing w:line="240" w:lineRule="auto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 Знак Знак Знак Знак Знак"/>
    <w:basedOn w:val="a"/>
    <w:rsid w:val="008462BC"/>
    <w:pPr>
      <w:spacing w:line="240" w:lineRule="auto"/>
    </w:pPr>
    <w:rPr>
      <w:rFonts w:ascii="Verdana" w:hAnsi="Verdana" w:cs="Verdana"/>
      <w:sz w:val="20"/>
      <w:lang w:eastAsia="en-US"/>
    </w:rPr>
  </w:style>
  <w:style w:type="paragraph" w:customStyle="1" w:styleId="ab">
    <w:name w:val="Знак Знак"/>
    <w:basedOn w:val="a"/>
    <w:rsid w:val="009A43B8"/>
    <w:pPr>
      <w:spacing w:line="240" w:lineRule="auto"/>
    </w:pPr>
    <w:rPr>
      <w:rFonts w:ascii="Verdana" w:hAnsi="Verdana" w:cs="Verdana"/>
      <w:sz w:val="20"/>
      <w:lang w:eastAsia="en-US"/>
    </w:rPr>
  </w:style>
  <w:style w:type="paragraph" w:styleId="ac">
    <w:name w:val="Document Map"/>
    <w:basedOn w:val="a"/>
    <w:semiHidden/>
    <w:rsid w:val="00395D5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президії </vt:lpstr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президії</dc:title>
  <dc:creator>Admin</dc:creator>
  <cp:lastModifiedBy>rada20</cp:lastModifiedBy>
  <cp:revision>5</cp:revision>
  <cp:lastPrinted>2017-08-29T12:54:00Z</cp:lastPrinted>
  <dcterms:created xsi:type="dcterms:W3CDTF">2017-12-14T09:41:00Z</dcterms:created>
  <dcterms:modified xsi:type="dcterms:W3CDTF">2017-12-22T13:48:00Z</dcterms:modified>
</cp:coreProperties>
</file>