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1C" w:rsidRDefault="008A7AD7" w:rsidP="008A7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 № 37</w:t>
      </w:r>
    </w:p>
    <w:p w:rsidR="008A7AD7" w:rsidRDefault="008A7AD7" w:rsidP="008A7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бюджету,</w:t>
      </w:r>
    </w:p>
    <w:p w:rsidR="008A7AD7" w:rsidRDefault="008A7AD7" w:rsidP="008A7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</w:t>
      </w:r>
    </w:p>
    <w:p w:rsidR="008A7AD7" w:rsidRDefault="008A7AD7" w:rsidP="008A7A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7AD7" w:rsidRDefault="008A7AD7" w:rsidP="008A7A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12.09.2017 14:00                                                                              м. Львів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307</w:t>
      </w:r>
    </w:p>
    <w:p w:rsidR="008A7AD7" w:rsidRDefault="008A7AD7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16FF">
        <w:rPr>
          <w:rFonts w:ascii="Times New Roman" w:hAnsi="Times New Roman" w:cs="Times New Roman"/>
          <w:sz w:val="28"/>
          <w:szCs w:val="28"/>
        </w:rPr>
        <w:t xml:space="preserve"> Лист облдержадміністрації від 29.08.2017 № 5/8-6304/0/2-17-12 (від 29.08.2017 № 02-4513) щодо розгляду з</w:t>
      </w:r>
      <w:r>
        <w:rPr>
          <w:rFonts w:ascii="Times New Roman" w:hAnsi="Times New Roman" w:cs="Times New Roman"/>
          <w:sz w:val="28"/>
          <w:szCs w:val="28"/>
        </w:rPr>
        <w:t>віт</w:t>
      </w:r>
      <w:r w:rsidR="00AC16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 виконання обласного бюджету Львівської області 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півріччя 2017 року.</w:t>
      </w:r>
    </w:p>
    <w:p w:rsidR="008A7AD7" w:rsidRDefault="008A7AD7" w:rsidP="000E10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Доповідає: О. Демків – директор департаменту фінансів ЛОДА.</w:t>
      </w:r>
    </w:p>
    <w:p w:rsidR="00624042" w:rsidRDefault="00624042" w:rsidP="00624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 Проект рішення «Про внесення змін до показників обласного бюджету Львівської області на 2017 рік».</w:t>
      </w:r>
    </w:p>
    <w:p w:rsidR="00624042" w:rsidRDefault="00624042" w:rsidP="000E10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Доповідає: О. Демків – директор департаменту фінансів ЛОДА.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7AD7" w:rsidRDefault="00624042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A7AD7">
        <w:rPr>
          <w:rFonts w:ascii="Times New Roman" w:hAnsi="Times New Roman" w:cs="Times New Roman"/>
          <w:sz w:val="28"/>
          <w:szCs w:val="28"/>
        </w:rPr>
        <w:t xml:space="preserve">. </w:t>
      </w:r>
      <w:r w:rsidR="00AC1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6FF">
        <w:rPr>
          <w:rFonts w:ascii="Times New Roman" w:hAnsi="Times New Roman" w:cs="Times New Roman"/>
          <w:sz w:val="28"/>
          <w:szCs w:val="28"/>
        </w:rPr>
        <w:t>Лист облдержадміністрації від 21.08.2017 № 5/7-6186/0/2-17-11 (від 21.08.2017 № 02-4414) щодо розгляду і</w:t>
      </w:r>
      <w:r w:rsidR="00EC7558">
        <w:rPr>
          <w:rFonts w:ascii="Times New Roman" w:hAnsi="Times New Roman" w:cs="Times New Roman"/>
          <w:sz w:val="28"/>
          <w:szCs w:val="28"/>
        </w:rPr>
        <w:t>нформаці</w:t>
      </w:r>
      <w:r w:rsidR="00AC16FF">
        <w:rPr>
          <w:rFonts w:ascii="Times New Roman" w:hAnsi="Times New Roman" w:cs="Times New Roman"/>
          <w:sz w:val="28"/>
          <w:szCs w:val="28"/>
        </w:rPr>
        <w:t>ї</w:t>
      </w:r>
      <w:r w:rsidR="008A7AD7">
        <w:rPr>
          <w:rFonts w:ascii="Times New Roman" w:hAnsi="Times New Roman" w:cs="Times New Roman"/>
          <w:sz w:val="28"/>
          <w:szCs w:val="28"/>
        </w:rPr>
        <w:t xml:space="preserve"> про</w:t>
      </w:r>
      <w:r w:rsidR="00EC7558">
        <w:rPr>
          <w:rFonts w:ascii="Times New Roman" w:hAnsi="Times New Roman" w:cs="Times New Roman"/>
          <w:sz w:val="28"/>
          <w:szCs w:val="28"/>
        </w:rPr>
        <w:t xml:space="preserve"> стан</w:t>
      </w:r>
      <w:r w:rsidR="008A7AD7">
        <w:rPr>
          <w:rFonts w:ascii="Times New Roman" w:hAnsi="Times New Roman" w:cs="Times New Roman"/>
          <w:sz w:val="28"/>
          <w:szCs w:val="28"/>
        </w:rPr>
        <w:t xml:space="preserve"> виконання Програми соціально-економічного та культурного розвитку Львівської області на 2017 рік за </w:t>
      </w:r>
      <w:r w:rsidR="008A7AD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8A7AD7">
        <w:rPr>
          <w:rFonts w:ascii="Times New Roman" w:hAnsi="Times New Roman" w:cs="Times New Roman"/>
          <w:sz w:val="28"/>
          <w:szCs w:val="28"/>
        </w:rPr>
        <w:t>півріччя 2017 року.</w:t>
      </w:r>
    </w:p>
    <w:p w:rsidR="008A7AD7" w:rsidRDefault="008A7AD7" w:rsidP="000E10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Доповідає: Р.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Филипів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директор департаменту економічної політики ЛОДА.</w:t>
      </w:r>
    </w:p>
    <w:p w:rsidR="00FF720F" w:rsidRDefault="00624042" w:rsidP="00EC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FF720F">
        <w:rPr>
          <w:rFonts w:ascii="Times New Roman" w:hAnsi="Times New Roman" w:cs="Times New Roman"/>
          <w:sz w:val="28"/>
          <w:szCs w:val="28"/>
        </w:rPr>
        <w:t>. Лист КП ЛОР «Технічний нагляд» від 07.09.2017 № 07/09/17 (від 07.09.2017 № 02-4668) щодо внесення змін до пункту 74 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бюджету.</w:t>
      </w:r>
    </w:p>
    <w:p w:rsidR="00FF720F" w:rsidRDefault="00FF720F" w:rsidP="00EC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Доповідає: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Компій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т. в. о. директора КП ЛОР «Технічний нагляд».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36" w:rsidRDefault="00FF720F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A36">
        <w:rPr>
          <w:rFonts w:ascii="Times New Roman" w:hAnsi="Times New Roman" w:cs="Times New Roman"/>
          <w:sz w:val="28"/>
          <w:szCs w:val="28"/>
        </w:rPr>
        <w:t xml:space="preserve">. Лист </w:t>
      </w:r>
      <w:r w:rsidR="00530DC1">
        <w:rPr>
          <w:rFonts w:ascii="Times New Roman" w:hAnsi="Times New Roman" w:cs="Times New Roman"/>
          <w:sz w:val="28"/>
          <w:szCs w:val="28"/>
        </w:rPr>
        <w:t xml:space="preserve">Львівської обласної державної адміністрації </w:t>
      </w:r>
      <w:r w:rsidR="00F52A36">
        <w:rPr>
          <w:rFonts w:ascii="Times New Roman" w:hAnsi="Times New Roman" w:cs="Times New Roman"/>
          <w:sz w:val="28"/>
          <w:szCs w:val="28"/>
        </w:rPr>
        <w:t xml:space="preserve"> від 16.08.2017 № 5/10-6044/0/2-17-27 Від 16.08.2017 № 02-4349) щодо розгляду проекту рішення «Про внесення змін до Програми матеріально-технічному забезпеченню окремих військових формувань , дислокованих на території Львівської області на 2017 рік».</w:t>
      </w:r>
    </w:p>
    <w:p w:rsidR="00F52A36" w:rsidRDefault="00F52A36" w:rsidP="000E10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Доповідає: О. Харчук – т. в. о директора департаменту з питань цивільного захисту ЛОДА.</w:t>
      </w:r>
    </w:p>
    <w:p w:rsidR="00F52A36" w:rsidRDefault="00FF720F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2A36">
        <w:rPr>
          <w:rFonts w:ascii="Times New Roman" w:hAnsi="Times New Roman" w:cs="Times New Roman"/>
          <w:sz w:val="28"/>
          <w:szCs w:val="28"/>
        </w:rPr>
        <w:t>. Лист постійної комісії з питань освіти і науки від 18.08.2017 № К12вн-56 щодо розгляду та погодження проекту рішення «Про внесення змін до Програми розвитку освіти Львівщини на 2017-2020 роки».</w:t>
      </w:r>
    </w:p>
    <w:p w:rsidR="00F52A36" w:rsidRDefault="00F52A36" w:rsidP="000E10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Доповідає: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Мандзій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директор департаменту освіти і науки ЛОДА.</w:t>
      </w:r>
    </w:p>
    <w:p w:rsidR="000E105E" w:rsidRDefault="00FF720F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2A36">
        <w:rPr>
          <w:rFonts w:ascii="Times New Roman" w:hAnsi="Times New Roman" w:cs="Times New Roman"/>
          <w:sz w:val="28"/>
          <w:szCs w:val="28"/>
        </w:rPr>
        <w:t xml:space="preserve">. </w:t>
      </w:r>
      <w:r w:rsidR="00106997">
        <w:rPr>
          <w:rFonts w:ascii="Times New Roman" w:hAnsi="Times New Roman" w:cs="Times New Roman"/>
          <w:sz w:val="28"/>
          <w:szCs w:val="28"/>
        </w:rPr>
        <w:t xml:space="preserve">Лист </w:t>
      </w:r>
      <w:r w:rsidR="000E105E">
        <w:rPr>
          <w:rFonts w:ascii="Times New Roman" w:hAnsi="Times New Roman" w:cs="Times New Roman"/>
          <w:sz w:val="28"/>
          <w:szCs w:val="28"/>
        </w:rPr>
        <w:t xml:space="preserve">заступника голови-керівника апарату  облдержадміністрації (М. </w:t>
      </w:r>
      <w:proofErr w:type="spellStart"/>
      <w:r w:rsidR="000E105E">
        <w:rPr>
          <w:rFonts w:ascii="Times New Roman" w:hAnsi="Times New Roman" w:cs="Times New Roman"/>
          <w:sz w:val="28"/>
          <w:szCs w:val="28"/>
        </w:rPr>
        <w:t>Вільшинська</w:t>
      </w:r>
      <w:proofErr w:type="spellEnd"/>
      <w:r w:rsidR="000E105E">
        <w:rPr>
          <w:rFonts w:ascii="Times New Roman" w:hAnsi="Times New Roman" w:cs="Times New Roman"/>
          <w:sz w:val="28"/>
          <w:szCs w:val="28"/>
        </w:rPr>
        <w:t>) від 04.09.2017 № 5/8-6479/0/2-17/4-3 (від 04.09.2017 № 02-46170 щодо розгляду та погодження змін до завдань і заходів Програми «Електронна Львівщина» на 2015-2017 роки.</w:t>
      </w:r>
    </w:p>
    <w:p w:rsidR="000E105E" w:rsidRPr="000E105E" w:rsidRDefault="000E105E" w:rsidP="000E105E">
      <w:pPr>
        <w:pStyle w:val="a3"/>
        <w:jc w:val="both"/>
        <w:rPr>
          <w:rStyle w:val="FontStyle12"/>
          <w:i/>
          <w:sz w:val="28"/>
          <w:szCs w:val="28"/>
        </w:rPr>
      </w:pPr>
      <w:r w:rsidRPr="000E105E">
        <w:rPr>
          <w:rFonts w:ascii="Times New Roman" w:hAnsi="Times New Roman" w:cs="Times New Roman"/>
          <w:sz w:val="28"/>
          <w:szCs w:val="28"/>
        </w:rPr>
        <w:t xml:space="preserve">Доповідає: А. Дуда – </w:t>
      </w:r>
      <w:r w:rsidRPr="000E105E">
        <w:rPr>
          <w:rStyle w:val="FontStyle12"/>
          <w:i/>
          <w:sz w:val="28"/>
          <w:szCs w:val="28"/>
        </w:rPr>
        <w:t>начальник відділу електронного урядування адміністративного управління апарату</w:t>
      </w:r>
      <w:r w:rsidRPr="000E105E">
        <w:rPr>
          <w:rStyle w:val="FontStyle12"/>
          <w:sz w:val="28"/>
          <w:szCs w:val="28"/>
        </w:rPr>
        <w:t xml:space="preserve"> </w:t>
      </w:r>
      <w:r w:rsidRPr="000E105E">
        <w:rPr>
          <w:rStyle w:val="FontStyle12"/>
          <w:i/>
          <w:sz w:val="28"/>
          <w:szCs w:val="28"/>
        </w:rPr>
        <w:t>ЛОДА.</w:t>
      </w:r>
    </w:p>
    <w:p w:rsidR="000E105E" w:rsidRDefault="000E105E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72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Лист заступника директора департаменту освіти і науки від 02.08.2017 № 10-06/2711 (від 10.08.2017 № 02-4235) щодо виділення коштів у сумі 400 тис. грн на придбання меблів та шкільного обладнання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Нижньояблунського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E105E" w:rsidRDefault="000E105E" w:rsidP="000E10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Доповідає: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Мандзій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директор департаменту освіти і науки ЛОДА.</w:t>
      </w:r>
    </w:p>
    <w:p w:rsidR="000E105E" w:rsidRDefault="00FF720F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105E">
        <w:rPr>
          <w:rFonts w:ascii="Times New Roman" w:hAnsi="Times New Roman" w:cs="Times New Roman"/>
          <w:sz w:val="28"/>
          <w:szCs w:val="28"/>
        </w:rPr>
        <w:t xml:space="preserve">. Лист директора КП ЛОР «Телекомпанія «Львів-ТБ» телеканал «Перший Західний» від 14.08.2017 № 360-08/17 (від 15.08.2017 № 02-4318) щодо виділення коштів у сумі 1460 тис. грн на </w:t>
      </w:r>
      <w:proofErr w:type="spellStart"/>
      <w:r w:rsidR="000E105E">
        <w:rPr>
          <w:rFonts w:ascii="Times New Roman" w:hAnsi="Times New Roman" w:cs="Times New Roman"/>
          <w:sz w:val="28"/>
          <w:szCs w:val="28"/>
        </w:rPr>
        <w:t>проплату</w:t>
      </w:r>
      <w:proofErr w:type="spellEnd"/>
      <w:r w:rsidR="000E105E">
        <w:rPr>
          <w:rFonts w:ascii="Times New Roman" w:hAnsi="Times New Roman" w:cs="Times New Roman"/>
          <w:sz w:val="28"/>
          <w:szCs w:val="28"/>
        </w:rPr>
        <w:t xml:space="preserve"> послуг з транслювання телепередач за допомогою супутника </w:t>
      </w:r>
      <w:r w:rsidR="000E105E">
        <w:rPr>
          <w:rFonts w:ascii="Times New Roman" w:hAnsi="Times New Roman" w:cs="Times New Roman"/>
          <w:sz w:val="28"/>
          <w:szCs w:val="28"/>
          <w:lang w:val="en-US"/>
        </w:rPr>
        <w:t>Amos – 7</w:t>
      </w:r>
      <w:r w:rsidR="000E105E">
        <w:rPr>
          <w:rFonts w:ascii="Times New Roman" w:hAnsi="Times New Roman" w:cs="Times New Roman"/>
          <w:sz w:val="28"/>
          <w:szCs w:val="28"/>
        </w:rPr>
        <w:t>.</w:t>
      </w:r>
    </w:p>
    <w:p w:rsidR="00EC7558" w:rsidRDefault="000E105E" w:rsidP="000E10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Доповідає: О. Цап – директор КП ЛОР «Телекомпанія «Львів-ТБ».</w:t>
      </w:r>
    </w:p>
    <w:p w:rsidR="009125AD" w:rsidRDefault="00FF720F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25AD">
        <w:rPr>
          <w:rFonts w:ascii="Times New Roman" w:hAnsi="Times New Roman" w:cs="Times New Roman"/>
          <w:sz w:val="28"/>
          <w:szCs w:val="28"/>
        </w:rPr>
        <w:t xml:space="preserve">. Звернення депутата обласної ради О. </w:t>
      </w:r>
      <w:proofErr w:type="spellStart"/>
      <w:r w:rsidR="009125AD">
        <w:rPr>
          <w:rFonts w:ascii="Times New Roman" w:hAnsi="Times New Roman" w:cs="Times New Roman"/>
          <w:sz w:val="28"/>
          <w:szCs w:val="28"/>
        </w:rPr>
        <w:t>Шайдулліної</w:t>
      </w:r>
      <w:proofErr w:type="spellEnd"/>
      <w:r w:rsidR="009125AD">
        <w:rPr>
          <w:rFonts w:ascii="Times New Roman" w:hAnsi="Times New Roman" w:cs="Times New Roman"/>
          <w:sz w:val="28"/>
          <w:szCs w:val="28"/>
        </w:rPr>
        <w:t xml:space="preserve"> від 31.08.2017 Д-17вн-2310 щодо розгляду та погодження проекту рішення «Про надання допомоги сім’ям  при народжені дитини». </w:t>
      </w:r>
    </w:p>
    <w:p w:rsidR="00261E41" w:rsidRDefault="00261E41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F72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Мостиської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від 31.08.2017 № 02.16/284 (від 04.09.2017 № 02-4599) щодо виділення коштів у сумі 300 тис. грн для відновлення народного дому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51100" w:rsidRDefault="00051100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00" w:rsidRDefault="00051100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00" w:rsidRDefault="00051100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00" w:rsidRDefault="00051100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00" w:rsidRDefault="00051100" w:rsidP="000E1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051100" w:rsidRPr="00051100" w:rsidRDefault="00051100" w:rsidP="000E1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    Олег ДОМЧАК </w:t>
      </w:r>
    </w:p>
    <w:p w:rsidR="000E105E" w:rsidRPr="00EF64B0" w:rsidRDefault="00EF64B0" w:rsidP="000E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05E" w:rsidRDefault="000E105E" w:rsidP="000E1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05E" w:rsidRPr="000E105E" w:rsidRDefault="000E105E" w:rsidP="000E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36" w:rsidRPr="000E105E" w:rsidRDefault="00F52A36" w:rsidP="000E10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05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F52A36" w:rsidRPr="000E1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2"/>
    <w:rsid w:val="00051100"/>
    <w:rsid w:val="000E105E"/>
    <w:rsid w:val="00106997"/>
    <w:rsid w:val="00261E41"/>
    <w:rsid w:val="00514845"/>
    <w:rsid w:val="00530DC1"/>
    <w:rsid w:val="00624042"/>
    <w:rsid w:val="00870D42"/>
    <w:rsid w:val="008A7AD7"/>
    <w:rsid w:val="009125AD"/>
    <w:rsid w:val="009C3AB4"/>
    <w:rsid w:val="00AC16FF"/>
    <w:rsid w:val="00AF261C"/>
    <w:rsid w:val="00EC5B84"/>
    <w:rsid w:val="00EC7558"/>
    <w:rsid w:val="00EF64B0"/>
    <w:rsid w:val="00F52A36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7B9B"/>
  <w15:chartTrackingRefBased/>
  <w15:docId w15:val="{FCA37262-35FF-4ACC-BEB4-1ED6AFC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E105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E10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11</cp:revision>
  <cp:lastPrinted>2017-09-07T13:10:00Z</cp:lastPrinted>
  <dcterms:created xsi:type="dcterms:W3CDTF">2017-09-07T07:26:00Z</dcterms:created>
  <dcterms:modified xsi:type="dcterms:W3CDTF">2017-09-08T12:57:00Z</dcterms:modified>
</cp:coreProperties>
</file>