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0" w:rsidRDefault="00AB0620" w:rsidP="00AB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0620" w:rsidRDefault="00AB0620" w:rsidP="00AB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D94" w:rsidRPr="00250682" w:rsidRDefault="00815D94" w:rsidP="00AB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>Протокол № 53</w:t>
      </w:r>
    </w:p>
    <w:p w:rsidR="00815D94" w:rsidRPr="00250682" w:rsidRDefault="003A6328" w:rsidP="0025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питань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бюджету,</w:t>
      </w:r>
    </w:p>
    <w:p w:rsidR="00815D94" w:rsidRPr="003A6328" w:rsidRDefault="003A6328" w:rsidP="0025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соціально-економічного розвитку</w:t>
      </w:r>
    </w:p>
    <w:p w:rsidR="008D217B" w:rsidRPr="008E7546" w:rsidRDefault="008D217B" w:rsidP="0025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57" w:rsidRPr="00250682" w:rsidRDefault="00815D94" w:rsidP="0025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>14.05.2018</w:t>
      </w:r>
      <w:r w:rsidR="00222A57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682">
        <w:rPr>
          <w:rFonts w:ascii="Times New Roman" w:hAnsi="Times New Roman" w:cs="Times New Roman"/>
          <w:b/>
          <w:sz w:val="28"/>
          <w:szCs w:val="28"/>
        </w:rPr>
        <w:t xml:space="preserve"> 15:00          </w:t>
      </w:r>
      <w:r w:rsidR="00222A57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32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A6328">
        <w:rPr>
          <w:rFonts w:ascii="Times New Roman" w:hAnsi="Times New Roman" w:cs="Times New Roman"/>
          <w:b/>
          <w:sz w:val="28"/>
          <w:szCs w:val="28"/>
          <w:lang w:val="uk-UA"/>
        </w:rPr>
        <w:t>м. Львів</w:t>
      </w:r>
      <w:r w:rsidR="00222A57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Винниченка,18, </w:t>
      </w:r>
      <w:r w:rsidR="003A6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328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>. 307</w:t>
      </w:r>
    </w:p>
    <w:p w:rsidR="00815D94" w:rsidRPr="00250682" w:rsidRDefault="000F35C0" w:rsidP="0025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D94" w:rsidRPr="00250682" w:rsidRDefault="003A6328" w:rsidP="0025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члени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>:</w:t>
      </w:r>
    </w:p>
    <w:p w:rsidR="00815D94" w:rsidRPr="00250682" w:rsidRDefault="003A6328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237381" w:rsidRPr="00250682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237381" w:rsidRPr="00250682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="00237381" w:rsidRPr="00250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Андрусишин</w:t>
      </w:r>
      <w:proofErr w:type="spellEnd"/>
      <w:r w:rsidR="008D217B" w:rsidRPr="00250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7B"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="00237381" w:rsidRPr="00250682">
        <w:rPr>
          <w:rFonts w:ascii="Times New Roman" w:hAnsi="Times New Roman" w:cs="Times New Roman"/>
          <w:sz w:val="28"/>
          <w:szCs w:val="28"/>
        </w:rPr>
        <w:t xml:space="preserve">В. Шведа, С. </w:t>
      </w:r>
      <w:proofErr w:type="spellStart"/>
      <w:r w:rsidR="00237381" w:rsidRPr="00250682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="00237381" w:rsidRPr="0025068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237381" w:rsidRPr="00250682">
        <w:rPr>
          <w:rFonts w:ascii="Times New Roman" w:hAnsi="Times New Roman" w:cs="Times New Roman"/>
          <w:sz w:val="28"/>
          <w:szCs w:val="28"/>
        </w:rPr>
        <w:t>Лісна</w:t>
      </w:r>
      <w:proofErr w:type="spellEnd"/>
      <w:r w:rsidR="00237381" w:rsidRPr="0025068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237381" w:rsidRPr="00250682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="00237381" w:rsidRPr="0025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94" w:rsidRPr="00250682" w:rsidRDefault="00815D94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члени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25068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50682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>:</w:t>
      </w:r>
    </w:p>
    <w:p w:rsidR="00815D94" w:rsidRPr="00250682" w:rsidRDefault="00237381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Масний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</w:p>
    <w:p w:rsidR="00815D94" w:rsidRPr="00250682" w:rsidRDefault="00815D94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ради:</w:t>
      </w:r>
    </w:p>
    <w:p w:rsidR="00815D94" w:rsidRPr="008D217B" w:rsidRDefault="003A6328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hAnsi="Times New Roman" w:cs="Times New Roman"/>
          <w:sz w:val="28"/>
          <w:szCs w:val="28"/>
        </w:rPr>
        <w:t xml:space="preserve"> бюджету та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8D21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815D94" w:rsidRPr="008D217B" w:rsidRDefault="00237381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Фольтович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328">
        <w:rPr>
          <w:rFonts w:ascii="Times New Roman" w:hAnsi="Times New Roman" w:cs="Times New Roman"/>
          <w:sz w:val="28"/>
          <w:szCs w:val="28"/>
        </w:rPr>
        <w:t xml:space="preserve">–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радник відділу з питань</w:t>
      </w:r>
      <w:r w:rsidR="003A6328">
        <w:rPr>
          <w:rFonts w:ascii="Times New Roman" w:hAnsi="Times New Roman" w:cs="Times New Roman"/>
          <w:sz w:val="28"/>
          <w:szCs w:val="28"/>
        </w:rPr>
        <w:t xml:space="preserve"> бюджету та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="00815D94"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="008D217B">
        <w:rPr>
          <w:rFonts w:ascii="Times New Roman" w:hAnsi="Times New Roman" w:cs="Times New Roman"/>
          <w:sz w:val="28"/>
          <w:szCs w:val="28"/>
        </w:rPr>
        <w:t>программ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6E0B4C" w:rsidRPr="008D217B" w:rsidRDefault="006E0B4C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М. Лупій – </w:t>
      </w:r>
      <w:r w:rsidR="00BA1B08" w:rsidRPr="00250682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</w:t>
      </w:r>
      <w:r w:rsidR="008D217B">
        <w:rPr>
          <w:rFonts w:ascii="Times New Roman" w:hAnsi="Times New Roman" w:cs="Times New Roman"/>
          <w:sz w:val="28"/>
          <w:szCs w:val="28"/>
          <w:lang w:val="uk-UA"/>
        </w:rPr>
        <w:t xml:space="preserve"> е-урядування та документообігу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815D94" w:rsidRPr="00250682" w:rsidRDefault="003A6328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 обласної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ради:</w:t>
      </w:r>
      <w:r w:rsidR="00BA1B08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1B08" w:rsidRPr="00250682" w:rsidRDefault="00974E0C" w:rsidP="00250682">
      <w:pPr>
        <w:spacing w:after="0" w:line="240" w:lineRule="auto"/>
        <w:jc w:val="both"/>
        <w:rPr>
          <w:rFonts w:ascii="Times New Roman" w:hAnsi="Times New Roman" w:cs="Times New Roman"/>
          <w:bCs/>
          <w:color w:val="202020"/>
          <w:sz w:val="28"/>
          <w:szCs w:val="28"/>
          <w:shd w:val="clear" w:color="auto" w:fill="FFFFFF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="006E0B4C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постійної комісії</w:t>
      </w:r>
      <w:r w:rsidR="00BA1B08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>питань</w:t>
      </w:r>
      <w:r w:rsidR="00BA1B08" w:rsidRPr="00250682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>депутатської</w:t>
      </w:r>
      <w:r w:rsidR="00BA1B08" w:rsidRPr="00250682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>діяльності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,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>етики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, регламенту,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 xml:space="preserve"> свободи</w:t>
      </w:r>
      <w:r w:rsidR="00BA1B08" w:rsidRPr="00250682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слова та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>антикорупційної</w:t>
      </w:r>
      <w:r w:rsidR="00BA1B08" w:rsidRPr="00250682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3A6328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 xml:space="preserve"> політики</w:t>
      </w:r>
      <w:r w:rsidR="00BA1B08" w:rsidRPr="00250682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  <w:lang w:val="uk-UA"/>
        </w:rPr>
        <w:t xml:space="preserve"> обласної ради.</w:t>
      </w:r>
    </w:p>
    <w:p w:rsidR="002F075A" w:rsidRPr="00250682" w:rsidRDefault="003A6328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>:</w:t>
      </w:r>
      <w:r w:rsidR="002F075A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D94" w:rsidRPr="008D217B" w:rsidRDefault="003A6328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 w:rsidR="002F075A" w:rsidRPr="00250682">
        <w:rPr>
          <w:rFonts w:ascii="Times New Roman" w:hAnsi="Times New Roman" w:cs="Times New Roman"/>
          <w:sz w:val="28"/>
          <w:szCs w:val="28"/>
        </w:rPr>
        <w:t xml:space="preserve"> – </w:t>
      </w:r>
      <w:r w:rsidR="002F075A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F075A" w:rsidRPr="00250682">
        <w:rPr>
          <w:rFonts w:ascii="Times New Roman" w:hAnsi="Times New Roman" w:cs="Times New Roman"/>
          <w:sz w:val="28"/>
          <w:szCs w:val="28"/>
        </w:rPr>
        <w:t>директор</w:t>
      </w:r>
      <w:r w:rsidR="002F075A" w:rsidRPr="00250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217B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фінансів</w:t>
      </w:r>
      <w:r w:rsidR="008D217B">
        <w:rPr>
          <w:rFonts w:ascii="Times New Roman" w:hAnsi="Times New Roman" w:cs="Times New Roman"/>
          <w:sz w:val="28"/>
          <w:szCs w:val="28"/>
        </w:rPr>
        <w:t xml:space="preserve"> ЛОДА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2F075A" w:rsidRPr="008D217B" w:rsidRDefault="002F075A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Микичак</w:t>
      </w:r>
      <w:proofErr w:type="spellEnd"/>
      <w:r w:rsidR="00815D94"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</w:rPr>
        <w:t xml:space="preserve">–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охорони здоров</w:t>
      </w:r>
      <w:r w:rsidRPr="00250682">
        <w:rPr>
          <w:rFonts w:ascii="Times New Roman" w:hAnsi="Times New Roman" w:cs="Times New Roman"/>
          <w:sz w:val="28"/>
          <w:szCs w:val="28"/>
        </w:rPr>
        <w:t>’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ЛОДА</w:t>
      </w:r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815D94" w:rsidRPr="008D217B" w:rsidRDefault="002F075A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Малоїд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управління розвитку</w:t>
      </w:r>
      <w:r w:rsidR="003A6328">
        <w:rPr>
          <w:rFonts w:ascii="Times New Roman" w:hAnsi="Times New Roman" w:cs="Times New Roman"/>
          <w:sz w:val="28"/>
          <w:szCs w:val="28"/>
        </w:rPr>
        <w:t xml:space="preserve">,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3A6328">
        <w:rPr>
          <w:rFonts w:ascii="Times New Roman" w:hAnsi="Times New Roman" w:cs="Times New Roman"/>
          <w:sz w:val="28"/>
          <w:szCs w:val="28"/>
        </w:rPr>
        <w:t xml:space="preserve"> та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організаційно-фінансового забезпечення</w:t>
      </w:r>
      <w:r w:rsidRPr="00250682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="003A6328" w:rsidRPr="003A6328">
        <w:rPr>
          <w:rFonts w:ascii="Times New Roman" w:hAnsi="Times New Roman" w:cs="Times New Roman"/>
          <w:sz w:val="28"/>
          <w:szCs w:val="28"/>
        </w:rPr>
        <w:t>’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0682">
        <w:rPr>
          <w:rFonts w:ascii="Times New Roman" w:hAnsi="Times New Roman" w:cs="Times New Roman"/>
          <w:sz w:val="28"/>
          <w:szCs w:val="28"/>
        </w:rPr>
        <w:t xml:space="preserve"> ЛОД</w:t>
      </w:r>
      <w:r w:rsidR="008D217B">
        <w:rPr>
          <w:rFonts w:ascii="Times New Roman" w:hAnsi="Times New Roman" w:cs="Times New Roman"/>
          <w:sz w:val="28"/>
          <w:szCs w:val="28"/>
        </w:rPr>
        <w:t>А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815D94" w:rsidRPr="008D217B" w:rsidRDefault="002F075A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Филипів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0682">
        <w:rPr>
          <w:rFonts w:ascii="Times New Roman" w:hAnsi="Times New Roman" w:cs="Times New Roman"/>
          <w:sz w:val="28"/>
          <w:szCs w:val="28"/>
        </w:rPr>
        <w:t>директор</w:t>
      </w:r>
      <w:r w:rsidR="00815D94" w:rsidRPr="00250682">
        <w:rPr>
          <w:rFonts w:ascii="Times New Roman" w:hAnsi="Times New Roman" w:cs="Times New Roman"/>
          <w:sz w:val="28"/>
          <w:szCs w:val="28"/>
        </w:rPr>
        <w:t xml:space="preserve"> департа</w:t>
      </w:r>
      <w:r w:rsidR="008D217B">
        <w:rPr>
          <w:rFonts w:ascii="Times New Roman" w:hAnsi="Times New Roman" w:cs="Times New Roman"/>
          <w:sz w:val="28"/>
          <w:szCs w:val="28"/>
        </w:rPr>
        <w:t xml:space="preserve">менту </w:t>
      </w:r>
      <w:r w:rsidR="003A6328">
        <w:rPr>
          <w:rFonts w:ascii="Times New Roman" w:hAnsi="Times New Roman" w:cs="Times New Roman"/>
          <w:sz w:val="28"/>
          <w:szCs w:val="28"/>
          <w:lang w:val="uk-UA"/>
        </w:rPr>
        <w:t>економічної політики</w:t>
      </w:r>
      <w:r w:rsidR="008D217B">
        <w:rPr>
          <w:rFonts w:ascii="Times New Roman" w:hAnsi="Times New Roman" w:cs="Times New Roman"/>
          <w:sz w:val="28"/>
          <w:szCs w:val="28"/>
        </w:rPr>
        <w:t xml:space="preserve"> ЛОДА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2F075A" w:rsidRPr="008D217B" w:rsidRDefault="006E0B4C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М. Рудик – начальник відділу планово-фінансової роботи управління соціальних гарантій та компенсацій, планово-фінансової та організаційно-планової роботи департам</w:t>
      </w:r>
      <w:r w:rsidR="008D217B">
        <w:rPr>
          <w:rFonts w:ascii="Times New Roman" w:hAnsi="Times New Roman" w:cs="Times New Roman"/>
          <w:sz w:val="28"/>
          <w:szCs w:val="28"/>
          <w:lang w:val="uk-UA"/>
        </w:rPr>
        <w:t>енту соціального населення ЛОДА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6E0B4C" w:rsidRPr="008D217B" w:rsidRDefault="006E0B4C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О. Ткачук – т. в. о. директора департаменту архітек</w:t>
      </w:r>
      <w:r w:rsidR="00BA1B08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тури </w:t>
      </w:r>
      <w:r w:rsidR="008D217B">
        <w:rPr>
          <w:rFonts w:ascii="Times New Roman" w:hAnsi="Times New Roman" w:cs="Times New Roman"/>
          <w:sz w:val="28"/>
          <w:szCs w:val="28"/>
          <w:lang w:val="uk-UA"/>
        </w:rPr>
        <w:t>та розвитку містобудування ЛОДА</w:t>
      </w:r>
      <w:r w:rsidR="008D217B" w:rsidRPr="008D217B">
        <w:rPr>
          <w:rFonts w:ascii="Times New Roman" w:hAnsi="Times New Roman" w:cs="Times New Roman"/>
          <w:sz w:val="28"/>
          <w:szCs w:val="28"/>
        </w:rPr>
        <w:t>;</w:t>
      </w:r>
    </w:p>
    <w:p w:rsidR="00BA1B08" w:rsidRPr="00250682" w:rsidRDefault="00BA1B08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 та ЗМІ.</w:t>
      </w:r>
    </w:p>
    <w:p w:rsidR="002F075A" w:rsidRPr="00250682" w:rsidRDefault="002F075A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94" w:rsidRPr="00250682" w:rsidRDefault="00E20929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денний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15D94" w:rsidRPr="00250682"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815D94" w:rsidRPr="00250682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D71D89"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="00D71D89" w:rsidRPr="002506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–0,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–1,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Утримались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>– 0.</w:t>
      </w:r>
    </w:p>
    <w:p w:rsidR="00815D94" w:rsidRPr="00E20929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D71D89" w:rsidRPr="00250682" w:rsidRDefault="00815D94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</w:rPr>
        <w:tab/>
      </w:r>
    </w:p>
    <w:p w:rsidR="00815D94" w:rsidRPr="00250682" w:rsidRDefault="00E20929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комісї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B1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D94" w:rsidRPr="00250682">
        <w:rPr>
          <w:rFonts w:ascii="Times New Roman" w:hAnsi="Times New Roman" w:cs="Times New Roman"/>
          <w:sz w:val="28"/>
          <w:szCs w:val="28"/>
        </w:rPr>
        <w:t>включи</w:t>
      </w:r>
      <w:r w:rsidR="00B164A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15D94" w:rsidRPr="00250682">
        <w:rPr>
          <w:rFonts w:ascii="Times New Roman" w:hAnsi="Times New Roman" w:cs="Times New Roman"/>
          <w:sz w:val="28"/>
          <w:szCs w:val="28"/>
        </w:rPr>
        <w:t xml:space="preserve"> в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денний засідання комісії наступні питання</w:t>
      </w:r>
      <w:r w:rsidR="00815D94" w:rsidRPr="00250682">
        <w:rPr>
          <w:rFonts w:ascii="Times New Roman" w:hAnsi="Times New Roman" w:cs="Times New Roman"/>
          <w:sz w:val="28"/>
          <w:szCs w:val="28"/>
        </w:rPr>
        <w:t>:</w:t>
      </w:r>
    </w:p>
    <w:p w:rsidR="00815D94" w:rsidRPr="00B164A7" w:rsidRDefault="00815D94" w:rsidP="00B164A7">
      <w:pPr>
        <w:pStyle w:val="a4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A7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71D89" w:rsidRPr="00B164A7">
        <w:rPr>
          <w:rFonts w:ascii="Times New Roman" w:hAnsi="Times New Roman" w:cs="Times New Roman"/>
          <w:sz w:val="28"/>
          <w:szCs w:val="28"/>
          <w:lang w:val="uk-UA"/>
        </w:rPr>
        <w:t>голови Львівської обласної державної адміністрац</w:t>
      </w:r>
      <w:r w:rsidR="00B164A7">
        <w:rPr>
          <w:rFonts w:ascii="Times New Roman" w:hAnsi="Times New Roman" w:cs="Times New Roman"/>
          <w:sz w:val="28"/>
          <w:szCs w:val="28"/>
          <w:lang w:val="uk-UA"/>
        </w:rPr>
        <w:t xml:space="preserve">ії п. О. </w:t>
      </w:r>
      <w:proofErr w:type="spellStart"/>
      <w:r w:rsidR="00D71D89" w:rsidRPr="00B164A7">
        <w:rPr>
          <w:rFonts w:ascii="Times New Roman" w:hAnsi="Times New Roman" w:cs="Times New Roman"/>
          <w:sz w:val="28"/>
          <w:szCs w:val="28"/>
          <w:lang w:val="uk-UA"/>
        </w:rPr>
        <w:t>Синютки</w:t>
      </w:r>
      <w:proofErr w:type="spellEnd"/>
      <w:r w:rsidR="00D71D89" w:rsidRPr="00B164A7">
        <w:rPr>
          <w:rFonts w:ascii="Times New Roman" w:hAnsi="Times New Roman" w:cs="Times New Roman"/>
          <w:sz w:val="28"/>
          <w:szCs w:val="28"/>
          <w:lang w:val="uk-UA"/>
        </w:rPr>
        <w:t xml:space="preserve"> № 5/22-3591/0/2-18-20 від 14.05.2018 (вх. № 02-2405 від 14.05.2018) щодо внесення змін до Комплексної програми соціальної підтримки у Львівській області учасників АТО та їхніх родин, бійців добровольців АТО, а також родин героїв Небесної Сотні  на 2018 – 2020 роки</w:t>
      </w:r>
      <w:r w:rsidR="00E91E3B" w:rsidRPr="00B164A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Львівської обласної ради від 05.12.2017 № 552, а також щодо внесення змін до  Комплексної програми підтримки окремих категорій </w:t>
      </w:r>
      <w:r w:rsidR="00E91E3B" w:rsidRPr="00B164A7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 Львівської області на 2018 – 2020 роки, затвердженої рішенням Львівської обласної ради від 05.12.2017 № 551.</w:t>
      </w:r>
    </w:p>
    <w:p w:rsidR="00815D94" w:rsidRPr="00250682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="008934C3" w:rsidRPr="002506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E3A80" w:rsidRPr="00D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0,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14A23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 0.</w:t>
      </w:r>
    </w:p>
    <w:p w:rsidR="00815D94" w:rsidRPr="00E20929" w:rsidRDefault="00E20929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414A23" w:rsidRPr="00250682" w:rsidRDefault="00414A23" w:rsidP="0025068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лист виконавчого комітету Дрогобицької міської ра</w:t>
      </w:r>
      <w:r w:rsidR="00DE3A80">
        <w:rPr>
          <w:rFonts w:ascii="Times New Roman" w:hAnsi="Times New Roman" w:cs="Times New Roman"/>
          <w:sz w:val="28"/>
          <w:szCs w:val="28"/>
          <w:lang w:val="uk-UA"/>
        </w:rPr>
        <w:t>ди № 3-30/3450 від 14.05.2018 (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вх. № 02-2433 від 14.05.2018) щодо виділення</w:t>
      </w:r>
      <w:r w:rsidR="004022C6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у 2018 році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коштів з обласного бюджету </w:t>
      </w:r>
      <w:r w:rsidR="004022C6" w:rsidRPr="00250682">
        <w:rPr>
          <w:rFonts w:ascii="Times New Roman" w:hAnsi="Times New Roman" w:cs="Times New Roman"/>
          <w:sz w:val="28"/>
          <w:szCs w:val="28"/>
          <w:lang w:val="uk-UA"/>
        </w:rPr>
        <w:t>для забезпечення на належному рівні діяльності Заслуженого Прикарпатського ансамблю пісні та танцю України «Верховина».</w:t>
      </w:r>
    </w:p>
    <w:p w:rsidR="00815D94" w:rsidRPr="00250682" w:rsidRDefault="00E20929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="004022C6" w:rsidRPr="002506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F65B5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0,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E3A80" w:rsidRPr="00D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Утримались 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 – 0.</w:t>
      </w:r>
    </w:p>
    <w:p w:rsidR="00815D94" w:rsidRPr="00E20929" w:rsidRDefault="00E20929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815D94" w:rsidRPr="00250682" w:rsidRDefault="005115D7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–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Лист керуючого справами обласної ради п. О.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Харлова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щодо погодження змін до Регіональної програми інформатизації «Електронна Львівщина» на 2018 – 2020 роки, затвердженої рішенням Львівської обласної ради від 21.12. 2017 № 579.</w:t>
      </w:r>
    </w:p>
    <w:p w:rsidR="005115D7" w:rsidRPr="00250682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5115D7"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="005115D7" w:rsidRPr="002506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 w:rsidR="005115D7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0,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5115D7" w:rsidRPr="00250682">
        <w:rPr>
          <w:rFonts w:ascii="Times New Roman" w:hAnsi="Times New Roman" w:cs="Times New Roman"/>
          <w:b/>
          <w:sz w:val="28"/>
          <w:szCs w:val="28"/>
        </w:rPr>
        <w:t xml:space="preserve"> –1,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Утримались </w:t>
      </w:r>
      <w:r w:rsidR="005115D7" w:rsidRPr="00250682">
        <w:rPr>
          <w:rFonts w:ascii="Times New Roman" w:hAnsi="Times New Roman" w:cs="Times New Roman"/>
          <w:b/>
          <w:sz w:val="28"/>
          <w:szCs w:val="28"/>
        </w:rPr>
        <w:t xml:space="preserve"> – 0.</w:t>
      </w:r>
    </w:p>
    <w:p w:rsidR="005115D7" w:rsidRPr="00E20929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6C0CF3" w:rsidRPr="00B164A7" w:rsidRDefault="00B164A7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0CF3" w:rsidRPr="00B164A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B164A7">
        <w:rPr>
          <w:rFonts w:ascii="Times New Roman" w:hAnsi="Times New Roman" w:cs="Times New Roman"/>
          <w:sz w:val="28"/>
          <w:szCs w:val="28"/>
          <w:lang w:val="uk-UA"/>
        </w:rPr>
        <w:t>ект рішення про</w:t>
      </w:r>
      <w:r w:rsidR="006C0CF3" w:rsidRPr="00B164A7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системи закупівель «</w:t>
      </w:r>
      <w:proofErr w:type="spellStart"/>
      <w:r w:rsidR="006C0CF3" w:rsidRPr="00B164A7">
        <w:rPr>
          <w:rFonts w:ascii="Times New Roman" w:hAnsi="Times New Roman" w:cs="Times New Roman"/>
          <w:sz w:val="28"/>
          <w:szCs w:val="28"/>
          <w:lang w:val="en-US"/>
        </w:rPr>
        <w:t>ProZorr</w:t>
      </w:r>
      <w:proofErr w:type="spellEnd"/>
      <w:r w:rsidR="006C0CF3" w:rsidRPr="00B164A7">
        <w:rPr>
          <w:rFonts w:ascii="Times New Roman" w:hAnsi="Times New Roman" w:cs="Times New Roman"/>
          <w:sz w:val="28"/>
          <w:szCs w:val="28"/>
          <w:lang w:val="uk-UA"/>
        </w:rPr>
        <w:t>о» у Львівській області.</w:t>
      </w:r>
    </w:p>
    <w:p w:rsidR="006C0CF3" w:rsidRPr="00250682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</w:rPr>
        <w:t>: За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0CF3" w:rsidRPr="002506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 w:rsidR="006C0CF3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C0CF3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0CF3" w:rsidRPr="00250682">
        <w:rPr>
          <w:rFonts w:ascii="Times New Roman" w:hAnsi="Times New Roman" w:cs="Times New Roman"/>
          <w:b/>
          <w:sz w:val="28"/>
          <w:szCs w:val="28"/>
        </w:rPr>
        <w:t xml:space="preserve">0,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6C0CF3" w:rsidRPr="0025068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C0CF3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0CF3" w:rsidRPr="00250682">
        <w:rPr>
          <w:rFonts w:ascii="Times New Roman" w:hAnsi="Times New Roman" w:cs="Times New Roman"/>
          <w:b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="006C0CF3" w:rsidRPr="00250682">
        <w:rPr>
          <w:rFonts w:ascii="Times New Roman" w:hAnsi="Times New Roman" w:cs="Times New Roman"/>
          <w:b/>
          <w:sz w:val="28"/>
          <w:szCs w:val="28"/>
        </w:rPr>
        <w:t xml:space="preserve"> – 0.</w:t>
      </w:r>
    </w:p>
    <w:p w:rsidR="00B164A7" w:rsidRPr="00E20929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164A7" w:rsidRPr="00E20929" w:rsidRDefault="00B164A7" w:rsidP="00B1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092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2092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О. </w:t>
      </w:r>
      <w:proofErr w:type="spellStart"/>
      <w:r w:rsidR="00E20929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E20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929">
        <w:rPr>
          <w:rFonts w:ascii="Times New Roman" w:hAnsi="Times New Roman" w:cs="Times New Roman"/>
          <w:sz w:val="28"/>
          <w:szCs w:val="28"/>
          <w:lang w:val="uk-UA"/>
        </w:rPr>
        <w:t>запропонував проголосувати за порядок денний засідання комісії в цілому із вище проголосованими додатковими питаннями.</w:t>
      </w:r>
    </w:p>
    <w:p w:rsidR="00DE3A80" w:rsidRPr="00B164A7" w:rsidRDefault="00DE3A80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94" w:rsidRPr="00E20929" w:rsidRDefault="00815D94" w:rsidP="0025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929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питань.</w:t>
      </w:r>
    </w:p>
    <w:p w:rsidR="00EE0D1B" w:rsidRPr="00250682" w:rsidRDefault="005115D7" w:rsidP="00250682">
      <w:pPr>
        <w:pStyle w:val="a4"/>
        <w:numPr>
          <w:ilvl w:val="0"/>
          <w:numId w:val="7"/>
        </w:numPr>
        <w:spacing w:before="240" w:after="16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Заява депутата обласної ради, члена постійної комісії з питань бюджету, соціально-економічного розвитку, п. І. Собка № Д-17вн-107 від 17.04.2018 щодо складання повноважень заступника постійної комісії з питань бюджету, соціально-економічного розвитку</w:t>
      </w:r>
      <w:r w:rsidR="002F65B5" w:rsidRPr="002506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5D94" w:rsidRPr="00250682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815D94" w:rsidRPr="00250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5D94" w:rsidRPr="0025068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15D94" w:rsidRPr="00250682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815D94" w:rsidRPr="00250682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815D94" w:rsidRPr="00250682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="00815D94" w:rsidRPr="00250682">
        <w:rPr>
          <w:rFonts w:ascii="Times New Roman" w:hAnsi="Times New Roman" w:cs="Times New Roman"/>
          <w:sz w:val="28"/>
          <w:szCs w:val="28"/>
        </w:rPr>
        <w:t xml:space="preserve">, </w:t>
      </w:r>
      <w:r w:rsidR="00EE0D1B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EE0D1B" w:rsidRPr="00250682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="00EE0D1B" w:rsidRPr="00250682">
        <w:rPr>
          <w:rFonts w:ascii="Times New Roman" w:hAnsi="Times New Roman" w:cs="Times New Roman"/>
          <w:sz w:val="28"/>
          <w:szCs w:val="28"/>
          <w:lang w:val="uk-UA"/>
        </w:rPr>
        <w:t>, М. Лісна.</w:t>
      </w:r>
    </w:p>
    <w:p w:rsidR="00815D94" w:rsidRPr="009E7DB2" w:rsidRDefault="004767DC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D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9E7DB2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 виніс на голосування</w:t>
      </w:r>
      <w:r w:rsidR="00222A57"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DB2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9E7DB2" w:rsidRPr="009E7D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 депутата обласної ради, члена постійної комісії з питань бюджету, с</w:t>
      </w:r>
      <w:r w:rsidR="00222A57" w:rsidRPr="009E7DB2">
        <w:rPr>
          <w:rFonts w:ascii="Times New Roman" w:hAnsi="Times New Roman" w:cs="Times New Roman"/>
          <w:sz w:val="28"/>
          <w:szCs w:val="28"/>
          <w:lang w:val="uk-UA"/>
        </w:rPr>
        <w:t>оціально-економічного розвитку,</w:t>
      </w:r>
      <w:r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 п. І. Собка № Д-17вн-107 від 17.04.2018 щодо складання повноважень заступника постійної комісії з питань бюджету, </w:t>
      </w:r>
      <w:r w:rsidR="009902CB" w:rsidRPr="009E7DB2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розвитку.</w:t>
      </w:r>
    </w:p>
    <w:p w:rsidR="00815D94" w:rsidRPr="00E20929" w:rsidRDefault="00E2092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EE0D1B" w:rsidRPr="009E7DB2">
        <w:rPr>
          <w:rFonts w:ascii="Times New Roman" w:hAnsi="Times New Roman" w:cs="Times New Roman"/>
          <w:b/>
          <w:sz w:val="28"/>
          <w:szCs w:val="28"/>
        </w:rPr>
        <w:t>:</w:t>
      </w:r>
      <w:r w:rsidR="00EE0D1B" w:rsidRPr="009E7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D1B" w:rsidRPr="00E20929">
        <w:rPr>
          <w:rFonts w:ascii="Times New Roman" w:hAnsi="Times New Roman" w:cs="Times New Roman"/>
          <w:b/>
          <w:sz w:val="28"/>
          <w:szCs w:val="28"/>
          <w:lang w:val="uk-UA"/>
        </w:rPr>
        <w:t>За - 3, Проти – 1, Не голосу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вали – 1, Утримали</w:t>
      </w:r>
      <w:r w:rsidR="00EE0D1B" w:rsidRPr="00E20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 – 2. </w:t>
      </w:r>
    </w:p>
    <w:p w:rsidR="00EE0D1B" w:rsidRPr="009E7DB2" w:rsidRDefault="00815D94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EE0D1B" w:rsidRPr="009E7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9E7DB2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EE0D1B" w:rsidRPr="009E7DB2">
        <w:rPr>
          <w:rFonts w:ascii="Times New Roman" w:hAnsi="Times New Roman" w:cs="Times New Roman"/>
          <w:b/>
          <w:sz w:val="28"/>
          <w:szCs w:val="28"/>
          <w:lang w:val="uk-UA"/>
        </w:rPr>
        <w:t>ийнято.</w:t>
      </w:r>
    </w:p>
    <w:p w:rsidR="002F65B5" w:rsidRPr="00250682" w:rsidRDefault="002F65B5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94" w:rsidRPr="00250682" w:rsidRDefault="00EE0D1B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5F0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Лист постійної комісії з питань охорони здоров’я, материнства та соціального захисту № 04-вн-27 від 11.05.2018 та лист департаменту охорони здоров’я Львівської обласної державної адміністрації № 01-12.04/65/01/16 від 07.05.2018 (вх. № 02-2352 від 08.05.2018) щодо внесення змін до Комплексної програми надання медичної допомоги меш</w:t>
      </w:r>
      <w:r w:rsidR="00986691" w:rsidRPr="00250682">
        <w:rPr>
          <w:rFonts w:ascii="Times New Roman" w:hAnsi="Times New Roman" w:cs="Times New Roman"/>
          <w:b/>
          <w:sz w:val="28"/>
          <w:szCs w:val="28"/>
          <w:lang w:val="uk-UA"/>
        </w:rPr>
        <w:t>канцям Львівської області на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</w:t>
      </w:r>
      <w:r w:rsidR="00986691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роки шляхом перерозподілу видатків між заходами додатку 3 до Програми (для придбання медичного обладнання для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хоспісу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придбання холодильного обладнання для зберігання лікарських засобів).</w:t>
      </w:r>
    </w:p>
    <w:p w:rsidR="0023267A" w:rsidRPr="00250682" w:rsidRDefault="0026463B" w:rsidP="002E27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Доповіда</w:t>
      </w:r>
      <w:proofErr w:type="spellEnd"/>
      <w:r w:rsidR="003D395D" w:rsidRPr="00250682">
        <w:rPr>
          <w:rFonts w:ascii="Times New Roman" w:hAnsi="Times New Roman" w:cs="Times New Roman"/>
          <w:b/>
          <w:i/>
          <w:sz w:val="28"/>
          <w:szCs w:val="28"/>
        </w:rPr>
        <w:t>є:</w:t>
      </w:r>
      <w:r w:rsidR="003D395D" w:rsidRPr="009C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>І</w:t>
      </w:r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>Микичак</w:t>
      </w:r>
      <w:proofErr w:type="spellEnd"/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>директор департаменту охорони здоров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>’</w:t>
      </w:r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>ЛОДА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3D7C" w:rsidRPr="005B4A69" w:rsidRDefault="009C5D67" w:rsidP="009C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доповіла про необхідність 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5B4A69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до напрямів 2.6 та 2.7 розділу ІІ </w:t>
      </w:r>
      <w:r w:rsidR="005B4A69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дітей-інвалідів і дітей з важкими інтоксикаціями медичними препаратами, виробами медичного призначення та </w:t>
      </w:r>
      <w:proofErr w:type="spellStart"/>
      <w:r w:rsidR="005B4A69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>дезінтоксикаційною</w:t>
      </w:r>
      <w:proofErr w:type="spellEnd"/>
      <w:r w:rsidR="005B4A69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терапією Переліку завдань, заходів та показників обласної (бюджетної) програми</w:t>
      </w:r>
      <w:r w:rsidR="005B4A69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додатка 3 до Комплексної програми підтримки окремих категорій громадян Львівської області на 2018 – 2020 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>роки, а саме</w:t>
      </w:r>
      <w:r w:rsidR="005B4A69" w:rsidRPr="005B4A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спряму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FD3D7C">
        <w:rPr>
          <w:rFonts w:ascii="Times New Roman" w:hAnsi="Times New Roman" w:cs="Times New Roman"/>
          <w:sz w:val="28"/>
          <w:szCs w:val="28"/>
          <w:lang w:val="uk-UA"/>
        </w:rPr>
        <w:t>, зе</w:t>
      </w:r>
      <w:r w:rsidR="005B4A69">
        <w:rPr>
          <w:rFonts w:ascii="Times New Roman" w:hAnsi="Times New Roman" w:cs="Times New Roman"/>
          <w:sz w:val="28"/>
          <w:szCs w:val="28"/>
          <w:lang w:val="uk-UA"/>
        </w:rPr>
        <w:t>кономлені</w:t>
      </w:r>
      <w:r w:rsidR="00FD3D7C">
        <w:rPr>
          <w:rFonts w:ascii="Times New Roman" w:hAnsi="Times New Roman" w:cs="Times New Roman"/>
          <w:sz w:val="28"/>
          <w:szCs w:val="28"/>
          <w:lang w:val="uk-UA"/>
        </w:rPr>
        <w:t xml:space="preserve"> при закупівлі витратних матеріалів для потреб </w:t>
      </w:r>
      <w:proofErr w:type="spellStart"/>
      <w:r w:rsidR="00FD3D7C">
        <w:rPr>
          <w:rFonts w:ascii="Times New Roman" w:hAnsi="Times New Roman" w:cs="Times New Roman"/>
          <w:sz w:val="28"/>
          <w:szCs w:val="28"/>
          <w:lang w:val="uk-UA"/>
        </w:rPr>
        <w:t>хоспісу</w:t>
      </w:r>
      <w:proofErr w:type="spellEnd"/>
      <w:r w:rsidR="00FD3D7C">
        <w:rPr>
          <w:rFonts w:ascii="Times New Roman" w:hAnsi="Times New Roman" w:cs="Times New Roman"/>
          <w:sz w:val="28"/>
          <w:szCs w:val="28"/>
          <w:lang w:val="uk-UA"/>
        </w:rPr>
        <w:t xml:space="preserve"> та медичних препаратів для дітей, хворих на гемофілію</w:t>
      </w:r>
      <w:r w:rsidR="005B4A69" w:rsidRPr="005B4A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D7C" w:rsidRPr="00FD3D7C" w:rsidRDefault="00FD3D7C" w:rsidP="009C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7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300 тис </w:t>
      </w:r>
      <w:proofErr w:type="spellStart"/>
      <w:r w:rsidR="009C5D6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 на завдання </w:t>
      </w:r>
      <w:proofErr w:type="spellStart"/>
      <w:r w:rsidR="004C3CBB" w:rsidRPr="00FD3D7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C3C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5D67">
        <w:rPr>
          <w:rFonts w:ascii="Times New Roman" w:hAnsi="Times New Roman" w:cs="Times New Roman"/>
          <w:sz w:val="28"/>
          <w:szCs w:val="28"/>
          <w:lang w:val="uk-UA"/>
        </w:rPr>
        <w:t>ридбання</w:t>
      </w:r>
      <w:proofErr w:type="spellEnd"/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обладнання для мобільного </w:t>
      </w:r>
      <w:proofErr w:type="spellStart"/>
      <w:r w:rsidR="009C5D67">
        <w:rPr>
          <w:rFonts w:ascii="Times New Roman" w:hAnsi="Times New Roman" w:cs="Times New Roman"/>
          <w:sz w:val="28"/>
          <w:szCs w:val="28"/>
          <w:lang w:val="uk-UA"/>
        </w:rPr>
        <w:t>хоспісу</w:t>
      </w:r>
      <w:proofErr w:type="spellEnd"/>
      <w:r w:rsidRPr="00FD3D7C">
        <w:rPr>
          <w:rFonts w:ascii="Times New Roman" w:hAnsi="Times New Roman" w:cs="Times New Roman"/>
          <w:sz w:val="28"/>
          <w:szCs w:val="28"/>
        </w:rPr>
        <w:t>”;</w:t>
      </w:r>
    </w:p>
    <w:p w:rsidR="009C5D67" w:rsidRPr="007E3A64" w:rsidRDefault="00FD3D7C" w:rsidP="009C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7C">
        <w:rPr>
          <w:rFonts w:ascii="Times New Roman" w:hAnsi="Times New Roman" w:cs="Times New Roman"/>
          <w:sz w:val="28"/>
          <w:szCs w:val="28"/>
        </w:rPr>
        <w:t>–</w:t>
      </w:r>
      <w:r w:rsidR="004C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130 тис </w:t>
      </w:r>
      <w:proofErr w:type="spellStart"/>
      <w:r w:rsidR="009C5D6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C3CBB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="004C3CBB" w:rsidRPr="00FD3D7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C3C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5D67">
        <w:rPr>
          <w:rFonts w:ascii="Times New Roman" w:hAnsi="Times New Roman" w:cs="Times New Roman"/>
          <w:sz w:val="28"/>
          <w:szCs w:val="28"/>
          <w:lang w:val="uk-UA"/>
        </w:rPr>
        <w:t>ридбання</w:t>
      </w:r>
      <w:proofErr w:type="spellEnd"/>
      <w:r w:rsidR="009C5D67"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холодильного обладнання (холодильників та іншого обладнання для облаштування холодильної камери) для забезпечення умо</w:t>
      </w:r>
      <w:r w:rsidR="004C3CBB">
        <w:rPr>
          <w:rFonts w:ascii="Times New Roman" w:hAnsi="Times New Roman" w:cs="Times New Roman"/>
          <w:sz w:val="28"/>
          <w:szCs w:val="28"/>
          <w:lang w:val="uk-UA"/>
        </w:rPr>
        <w:t xml:space="preserve">в зберігання лікарських </w:t>
      </w:r>
      <w:proofErr w:type="spellStart"/>
      <w:r w:rsidR="004C3CBB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4C3CBB" w:rsidRPr="00FD3D7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proofErr w:type="gramStart"/>
      <w:r w:rsidR="004C3CBB" w:rsidRPr="00FD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D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463B" w:rsidRPr="0026463B" w:rsidRDefault="005B4A69" w:rsidP="002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доповіла  про необхідність </w:t>
      </w:r>
      <w:r w:rsidR="003E25F7">
        <w:rPr>
          <w:rFonts w:ascii="Times New Roman" w:hAnsi="Times New Roman" w:cs="Times New Roman"/>
          <w:sz w:val="28"/>
          <w:szCs w:val="28"/>
          <w:lang w:val="uk-UA"/>
        </w:rPr>
        <w:t xml:space="preserve">внести такі редакційні </w:t>
      </w:r>
      <w:r w:rsidR="003E25F7" w:rsidRPr="003E2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F7">
        <w:rPr>
          <w:rFonts w:ascii="Times New Roman" w:hAnsi="Times New Roman" w:cs="Times New Roman"/>
          <w:sz w:val="28"/>
          <w:szCs w:val="28"/>
          <w:lang w:val="uk-UA"/>
        </w:rPr>
        <w:t>зміни до додатка 3 зазначеної вище Програми</w:t>
      </w:r>
      <w:r w:rsidR="003E25F7" w:rsidRPr="003E25F7">
        <w:rPr>
          <w:rFonts w:ascii="Times New Roman" w:hAnsi="Times New Roman" w:cs="Times New Roman"/>
          <w:sz w:val="28"/>
          <w:szCs w:val="28"/>
        </w:rPr>
        <w:t>:</w:t>
      </w:r>
      <w:r w:rsidR="0026463B" w:rsidRPr="00264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5C9" w:rsidRPr="003E25F7" w:rsidRDefault="001405C9" w:rsidP="009C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5F7" w:rsidRDefault="003E25F7" w:rsidP="003E25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A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назву напряму 1.14 Переліку завдань, заходів та показників викласти в такій редакції</w:t>
      </w:r>
      <w:r w:rsidRPr="00FD4A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“1.14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Діагностика, лікування та реабілітація громадян, які постраждали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(під час) Революції Г</w:t>
      </w:r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ідності,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>
        <w:rPr>
          <w:rFonts w:ascii="Times New Roman" w:hAnsi="Times New Roman" w:cs="Times New Roman"/>
          <w:sz w:val="28"/>
          <w:szCs w:val="28"/>
          <w:lang w:val="uk-UA"/>
        </w:rPr>
        <w:t>членів їх сімей, у тому числі</w:t>
      </w:r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дітей, хворих на онкологічні та </w:t>
      </w:r>
      <w:proofErr w:type="spellStart"/>
      <w:r w:rsidRPr="00C54926">
        <w:rPr>
          <w:rFonts w:ascii="Times New Roman" w:hAnsi="Times New Roman" w:cs="Times New Roman"/>
          <w:sz w:val="28"/>
          <w:szCs w:val="28"/>
          <w:lang w:val="uk-UA"/>
        </w:rPr>
        <w:t>онкогематологічні</w:t>
      </w:r>
      <w:proofErr w:type="spellEnd"/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926">
        <w:rPr>
          <w:rFonts w:ascii="Times New Roman" w:hAnsi="Times New Roman" w:cs="Times New Roman"/>
          <w:sz w:val="28"/>
          <w:szCs w:val="28"/>
          <w:lang w:val="uk-UA"/>
        </w:rPr>
        <w:t>захворювання”</w:t>
      </w:r>
      <w:proofErr w:type="spellEnd"/>
      <w:r w:rsidRPr="00BA17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D7C" w:rsidRPr="003E25F7" w:rsidRDefault="003E25F7" w:rsidP="003E25F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назву завдання 1.14.1 викласти в такій редакції “1.14.1. Надання спеціалізованої медичної допомоги особам, які постраждали внаслідок (під час) Революції Гідності,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військовослужбовцям Збройних Сил України, інших законних військових формувань – учасникам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сімей, у тому числі дітей, хворих на онкологічні та </w:t>
      </w:r>
      <w:proofErr w:type="spellStart"/>
      <w:r w:rsidRPr="006F5EDE">
        <w:rPr>
          <w:rFonts w:ascii="Times New Roman" w:hAnsi="Times New Roman" w:cs="Times New Roman"/>
          <w:sz w:val="28"/>
          <w:szCs w:val="28"/>
          <w:lang w:val="uk-UA"/>
        </w:rPr>
        <w:t>онкогематологічні</w:t>
      </w:r>
      <w:proofErr w:type="spellEnd"/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 що потребуватимуть тривалого, </w:t>
      </w:r>
      <w:proofErr w:type="spellStart"/>
      <w:r w:rsidRPr="006F5EDE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та заходів </w:t>
      </w:r>
      <w:proofErr w:type="spellStart"/>
      <w:r w:rsidRPr="006F5EDE">
        <w:rPr>
          <w:rFonts w:ascii="Times New Roman" w:hAnsi="Times New Roman" w:cs="Times New Roman"/>
          <w:sz w:val="28"/>
          <w:szCs w:val="28"/>
          <w:lang w:val="uk-UA"/>
        </w:rPr>
        <w:t>реабілітації”</w:t>
      </w:r>
      <w:proofErr w:type="spellEnd"/>
      <w:r w:rsidRPr="003D39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D7C" w:rsidRPr="003E25F7" w:rsidRDefault="0026463B" w:rsidP="00264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7E3A6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E3A64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Pr="007E3A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Малоїд</w:t>
      </w:r>
      <w:proofErr w:type="spellEnd"/>
    </w:p>
    <w:p w:rsidR="000C2E23" w:rsidRPr="00250682" w:rsidRDefault="00815D94" w:rsidP="00E47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29750B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>зміни  до</w:t>
      </w:r>
      <w:r w:rsidR="00294C29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4C29" w:rsidRPr="00250682">
        <w:rPr>
          <w:rFonts w:ascii="Times New Roman" w:eastAsia="Times New Roman" w:hAnsi="Times New Roman" w:cs="Times New Roman"/>
          <w:sz w:val="28"/>
          <w:szCs w:val="28"/>
          <w:lang w:val="uk-UA"/>
        </w:rPr>
        <w:t>ерелік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4C29" w:rsidRPr="00250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завдань, заходів та показників обласної (бюджетної) цільової програми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C29" w:rsidRPr="0025068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програма надання медичної допомоги мешканцям Львівської області на 2017 – 2020 роки</w:t>
      </w:r>
      <w:r w:rsidR="00294C29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(у новій редакції):</w:t>
      </w:r>
    </w:p>
    <w:p w:rsidR="00C54926" w:rsidRPr="00C54926" w:rsidRDefault="00FD4AA8" w:rsidP="00FD4AA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A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2740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750B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міни до напрямів 2.6 та 2.7 розділу ІІ </w:t>
      </w:r>
      <w:r w:rsidR="0029750B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дітей-інвалідів і дітей з важкими інтоксикаціями медичними препаратами, виробами медичного призначення та </w:t>
      </w:r>
      <w:proofErr w:type="spellStart"/>
      <w:r w:rsidR="0029750B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>дезін</w:t>
      </w:r>
      <w:r w:rsidR="009902CB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29750B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>оксикаційною</w:t>
      </w:r>
      <w:proofErr w:type="spellEnd"/>
      <w:r w:rsidR="0029750B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терапією</w:t>
      </w:r>
      <w:r w:rsidR="00C54926" w:rsidRPr="00C54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Переліку завдань, заходів та показників обласної (бюджетної) програми</w:t>
      </w:r>
      <w:r w:rsidR="0029750B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926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додатка 3 до Комплексної програми підтримки окремих категорій громадян Львівської області на 2018 – 2020 </w:t>
      </w:r>
      <w:r w:rsidR="00C54926">
        <w:rPr>
          <w:rFonts w:ascii="Times New Roman" w:hAnsi="Times New Roman" w:cs="Times New Roman"/>
          <w:sz w:val="28"/>
          <w:szCs w:val="28"/>
          <w:lang w:val="uk-UA"/>
        </w:rPr>
        <w:t>роки (у новій редакції), та затвердити їх у новій редакції, що додається</w:t>
      </w:r>
      <w:r w:rsidR="00C54926" w:rsidRPr="00C549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4926" w:rsidRPr="00C54926" w:rsidRDefault="00C54926" w:rsidP="00FD4A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9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до додатка 3 зазначеної вище Програми, а саме</w:t>
      </w:r>
      <w:r w:rsidRPr="00B75E93">
        <w:rPr>
          <w:rFonts w:ascii="Times New Roman" w:hAnsi="Times New Roman" w:cs="Times New Roman"/>
          <w:sz w:val="28"/>
          <w:szCs w:val="28"/>
        </w:rPr>
        <w:t>:</w:t>
      </w:r>
    </w:p>
    <w:p w:rsidR="00FD4AA8" w:rsidRDefault="00FD4AA8" w:rsidP="00FD4AA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A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75E93">
        <w:rPr>
          <w:rFonts w:ascii="Times New Roman" w:hAnsi="Times New Roman" w:cs="Times New Roman"/>
          <w:sz w:val="28"/>
          <w:szCs w:val="28"/>
          <w:lang w:val="uk-UA"/>
        </w:rPr>
        <w:t xml:space="preserve"> назву напряму 1.14 Переліку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, заходів та показників викласти в такій редакції</w:t>
      </w:r>
      <w:r w:rsidRPr="00FD4A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7546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3C4" w:rsidRPr="00C549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E7546" w:rsidRPr="00C54926">
        <w:rPr>
          <w:rFonts w:ascii="Times New Roman" w:hAnsi="Times New Roman" w:cs="Times New Roman"/>
          <w:sz w:val="28"/>
          <w:szCs w:val="28"/>
          <w:lang w:val="uk-UA"/>
        </w:rPr>
        <w:t>1.14</w:t>
      </w:r>
      <w:r w:rsidR="00BA17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7546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Діагностика, лікування та реабілітація громадян</w:t>
      </w:r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>, які постраждали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(під час) Революції Г</w:t>
      </w:r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ідності,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>
        <w:rPr>
          <w:rFonts w:ascii="Times New Roman" w:hAnsi="Times New Roman" w:cs="Times New Roman"/>
          <w:sz w:val="28"/>
          <w:szCs w:val="28"/>
          <w:lang w:val="uk-UA"/>
        </w:rPr>
        <w:t>членів їх сімей, у тому числі</w:t>
      </w:r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дітей, хворих на онкологічні та </w:t>
      </w:r>
      <w:proofErr w:type="spellStart"/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>онкогематологічні</w:t>
      </w:r>
      <w:proofErr w:type="spellEnd"/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07C1" w:rsidRPr="00C54926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8543C4" w:rsidRPr="00C5492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BA1780" w:rsidRPr="00BA17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4C29" w:rsidRPr="00C54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5EDE" w:rsidRPr="003D395D" w:rsidRDefault="00BA1780" w:rsidP="0025068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назву </w:t>
      </w:r>
      <w:r w:rsidR="00294C29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1.14.1 викласти в такій редакції </w:t>
      </w:r>
      <w:r w:rsidR="006907C1" w:rsidRPr="006F5EDE">
        <w:rPr>
          <w:rFonts w:ascii="Times New Roman" w:hAnsi="Times New Roman" w:cs="Times New Roman"/>
          <w:sz w:val="28"/>
          <w:szCs w:val="28"/>
          <w:lang w:val="uk-UA"/>
        </w:rPr>
        <w:t>“1.14.1</w:t>
      </w:r>
      <w:r w:rsidRPr="006F5E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7C1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спеціалізованої медичної допомоги особам, які постраждали внаслідок (під час) Революції </w:t>
      </w:r>
      <w:r w:rsidRPr="006F5ED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907C1" w:rsidRPr="006F5EDE">
        <w:rPr>
          <w:rFonts w:ascii="Times New Roman" w:hAnsi="Times New Roman" w:cs="Times New Roman"/>
          <w:sz w:val="28"/>
          <w:szCs w:val="28"/>
          <w:lang w:val="uk-UA"/>
        </w:rPr>
        <w:t>ідності,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військовослужбовцям Збройних Сил України</w:t>
      </w:r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, інших законних військових формувань – учасникам антитерористичної операції та операції об’єднаних сил зі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="006F5EDE" w:rsidRPr="006F5EDE">
        <w:rPr>
          <w:rFonts w:ascii="Times New Roman" w:hAnsi="Times New Roman" w:cs="Times New Roman"/>
          <w:sz w:val="28"/>
          <w:szCs w:val="28"/>
          <w:lang w:val="uk-UA"/>
        </w:rPr>
        <w:t>членів їх сімей, у тому числі</w:t>
      </w:r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дітей, хворих на онкологічні та </w:t>
      </w:r>
      <w:proofErr w:type="spellStart"/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>онкогематологічні</w:t>
      </w:r>
      <w:proofErr w:type="spellEnd"/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 що по</w:t>
      </w:r>
      <w:r w:rsidR="006F5EDE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требуватимуть тривалого, </w:t>
      </w:r>
      <w:proofErr w:type="spellStart"/>
      <w:r w:rsidR="006F5EDE" w:rsidRPr="006F5EDE">
        <w:rPr>
          <w:rFonts w:ascii="Times New Roman" w:hAnsi="Times New Roman" w:cs="Times New Roman"/>
          <w:sz w:val="28"/>
          <w:szCs w:val="28"/>
          <w:lang w:val="uk-UA"/>
        </w:rPr>
        <w:t>дорого</w:t>
      </w:r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>вартісного</w:t>
      </w:r>
      <w:proofErr w:type="spellEnd"/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та заходів </w:t>
      </w:r>
      <w:proofErr w:type="spellStart"/>
      <w:r w:rsidR="008543C4" w:rsidRPr="006F5EDE">
        <w:rPr>
          <w:rFonts w:ascii="Times New Roman" w:hAnsi="Times New Roman" w:cs="Times New Roman"/>
          <w:sz w:val="28"/>
          <w:szCs w:val="28"/>
          <w:lang w:val="uk-UA"/>
        </w:rPr>
        <w:t>реабілітації”</w:t>
      </w:r>
      <w:proofErr w:type="spellEnd"/>
      <w:r w:rsidR="003D395D" w:rsidRPr="003D39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07C1" w:rsidRPr="006F5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5C4" w:rsidRPr="000015C4" w:rsidRDefault="003D395D" w:rsidP="000015C4">
      <w:pPr>
        <w:pStyle w:val="a4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Львівській обласній державній адміністрації (О. </w:t>
      </w:r>
      <w:proofErr w:type="spellStart"/>
      <w:r w:rsidRPr="003D395D">
        <w:rPr>
          <w:rFonts w:ascii="Times New Roman" w:eastAsia="Times New Roman" w:hAnsi="Times New Roman" w:cs="Times New Roman"/>
          <w:sz w:val="28"/>
          <w:szCs w:val="28"/>
          <w:lang w:val="uk-UA"/>
        </w:rPr>
        <w:t>Синютка</w:t>
      </w:r>
      <w:proofErr w:type="spellEnd"/>
      <w:r w:rsidRPr="003D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здійснювати фінансування </w:t>
      </w:r>
      <w:r w:rsidRPr="003D39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Комплексної п</w:t>
      </w:r>
      <w:r w:rsidRPr="003D3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надання медичної допомоги мешканцям Львівської області </w:t>
      </w:r>
      <w:r w:rsidRPr="003D39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2017 – 2020 роки (у новій редакції</w:t>
      </w:r>
      <w:r w:rsidRPr="003D395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5D94" w:rsidRPr="000015C4" w:rsidRDefault="00815D94" w:rsidP="002F16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</w:t>
      </w:r>
      <w:r w:rsidRPr="00001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олосували: </w:t>
      </w:r>
      <w:r w:rsidRPr="0026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</w:t>
      </w:r>
      <w:r w:rsidR="00CD20A5" w:rsidRPr="0026463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6463B">
        <w:rPr>
          <w:rFonts w:ascii="Times New Roman" w:hAnsi="Times New Roman" w:cs="Times New Roman"/>
          <w:b/>
          <w:sz w:val="28"/>
          <w:szCs w:val="28"/>
          <w:lang w:val="uk-UA"/>
        </w:rPr>
        <w:t>, Проти –</w:t>
      </w:r>
      <w:r w:rsidR="00E476D6" w:rsidRPr="00264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63B">
        <w:rPr>
          <w:rFonts w:ascii="Times New Roman" w:hAnsi="Times New Roman" w:cs="Times New Roman"/>
          <w:b/>
          <w:sz w:val="28"/>
          <w:szCs w:val="28"/>
          <w:lang w:val="uk-UA"/>
        </w:rPr>
        <w:t>0, Не голосув</w:t>
      </w:r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>али</w:t>
      </w:r>
      <w:r w:rsidRPr="0026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–1, Утримал</w:t>
      </w:r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>ись</w:t>
      </w:r>
      <w:r w:rsidRPr="0026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0.</w:t>
      </w:r>
    </w:p>
    <w:p w:rsidR="00CD20A5" w:rsidRDefault="00815D94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E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75E93">
        <w:rPr>
          <w:rFonts w:ascii="Times New Roman" w:hAnsi="Times New Roman" w:cs="Times New Roman"/>
          <w:b/>
          <w:sz w:val="28"/>
          <w:szCs w:val="28"/>
          <w:lang w:val="uk-UA"/>
        </w:rPr>
        <w:t>ішення прийнято.</w:t>
      </w:r>
    </w:p>
    <w:p w:rsidR="002453AB" w:rsidRPr="00250682" w:rsidRDefault="002453AB" w:rsidP="0024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39" w:rsidRDefault="00815D94" w:rsidP="00712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20ADD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ADD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голови Львівської обласної державної адміністрації </w:t>
      </w:r>
      <w:r w:rsidR="00214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20ADD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М. </w:t>
      </w:r>
      <w:proofErr w:type="spellStart"/>
      <w:r w:rsidR="00920ADD" w:rsidRPr="00250682">
        <w:rPr>
          <w:rFonts w:ascii="Times New Roman" w:hAnsi="Times New Roman" w:cs="Times New Roman"/>
          <w:b/>
          <w:sz w:val="28"/>
          <w:szCs w:val="28"/>
          <w:lang w:val="uk-UA"/>
        </w:rPr>
        <w:t>Синютки</w:t>
      </w:r>
      <w:proofErr w:type="spellEnd"/>
      <w:r w:rsidR="00920ADD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5/7-321/0/2-18-11 від 27.05.2018 (вх. </w:t>
      </w:r>
      <w:r w:rsidR="0026463B">
        <w:rPr>
          <w:rFonts w:ascii="Times New Roman" w:hAnsi="Times New Roman" w:cs="Times New Roman"/>
          <w:b/>
          <w:sz w:val="28"/>
          <w:szCs w:val="28"/>
        </w:rPr>
        <w:t xml:space="preserve">№ 02-2191 </w:t>
      </w:r>
      <w:proofErr w:type="spellStart"/>
      <w:r w:rsidR="0026463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26463B">
        <w:rPr>
          <w:rFonts w:ascii="Times New Roman" w:hAnsi="Times New Roman" w:cs="Times New Roman"/>
          <w:b/>
          <w:sz w:val="28"/>
          <w:szCs w:val="28"/>
        </w:rPr>
        <w:t xml:space="preserve"> 27.04.2018) </w:t>
      </w:r>
      <w:proofErr w:type="spellStart"/>
      <w:r w:rsidR="0026463B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920ADD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</w:t>
      </w:r>
      <w:r w:rsidR="00920ADD" w:rsidRPr="00250682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proofErr w:type="gramStart"/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26463B">
        <w:rPr>
          <w:rFonts w:ascii="Times New Roman" w:hAnsi="Times New Roman" w:cs="Times New Roman"/>
          <w:b/>
          <w:sz w:val="28"/>
          <w:szCs w:val="28"/>
          <w:lang w:val="uk-UA"/>
        </w:rPr>
        <w:t>ідвищення конкурентоспроможності Львівської області.</w:t>
      </w:r>
      <w:r w:rsidR="00920ADD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67A" w:rsidRPr="004F3372" w:rsidRDefault="004F2675" w:rsidP="007129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gramStart"/>
      <w:r w:rsidRPr="0025068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25068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23267A" w:rsidRPr="002506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Р. </w:t>
      </w:r>
      <w:proofErr w:type="spellStart"/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>Филипів</w:t>
      </w:r>
      <w:proofErr w:type="spellEnd"/>
      <w:r w:rsidR="0023267A" w:rsidRPr="0025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</w:t>
      </w:r>
      <w:proofErr w:type="spellStart"/>
      <w:r w:rsidR="0023267A" w:rsidRPr="00250682">
        <w:rPr>
          <w:rFonts w:ascii="Times New Roman" w:hAnsi="Times New Roman" w:cs="Times New Roman"/>
          <w:i/>
          <w:sz w:val="28"/>
          <w:szCs w:val="28"/>
        </w:rPr>
        <w:t>економічної</w:t>
      </w:r>
      <w:proofErr w:type="spellEnd"/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267A" w:rsidRPr="00250682">
        <w:rPr>
          <w:rFonts w:ascii="Times New Roman" w:hAnsi="Times New Roman" w:cs="Times New Roman"/>
          <w:i/>
          <w:sz w:val="28"/>
          <w:szCs w:val="28"/>
        </w:rPr>
        <w:t>політики</w:t>
      </w:r>
      <w:proofErr w:type="spellEnd"/>
      <w:r w:rsidR="0023267A" w:rsidRPr="00250682">
        <w:rPr>
          <w:rFonts w:ascii="Times New Roman" w:hAnsi="Times New Roman" w:cs="Times New Roman"/>
          <w:i/>
          <w:sz w:val="28"/>
          <w:szCs w:val="28"/>
        </w:rPr>
        <w:t xml:space="preserve"> ЛОДА.</w:t>
      </w:r>
    </w:p>
    <w:p w:rsidR="007E3A64" w:rsidRPr="007E3A64" w:rsidRDefault="007E3A64" w:rsidP="0071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наступні зміни до Програми підвищення конкурентоспроможності Львівської області</w:t>
      </w:r>
      <w:r w:rsidRPr="007E3A64">
        <w:rPr>
          <w:rFonts w:ascii="Times New Roman" w:hAnsi="Times New Roman" w:cs="Times New Roman"/>
          <w:sz w:val="28"/>
          <w:szCs w:val="28"/>
        </w:rPr>
        <w:t>:</w:t>
      </w:r>
    </w:p>
    <w:p w:rsidR="007E3A64" w:rsidRPr="00CC719B" w:rsidRDefault="007E3A64" w:rsidP="0071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4 </w:t>
      </w:r>
      <w:r w:rsidRPr="007E3A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Інституційна, наукова та аналітична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ідтримка регіонального та інноваційного розв</w:t>
      </w:r>
      <w:r w:rsidR="00CC71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Pr="007E3A6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6 </w:t>
      </w:r>
      <w:r w:rsidR="00CC719B" w:rsidRPr="00CC719B">
        <w:rPr>
          <w:rFonts w:ascii="Times New Roman" w:hAnsi="Times New Roman" w:cs="Times New Roman"/>
          <w:sz w:val="28"/>
          <w:szCs w:val="28"/>
        </w:rPr>
        <w:t>“</w:t>
      </w:r>
      <w:r w:rsidR="00CC719B">
        <w:rPr>
          <w:rFonts w:ascii="Times New Roman" w:hAnsi="Times New Roman" w:cs="Times New Roman"/>
          <w:sz w:val="28"/>
          <w:szCs w:val="28"/>
          <w:lang w:val="uk-UA"/>
        </w:rPr>
        <w:t xml:space="preserve">Механізм виконання завдань Програми» викласти новій редакції згідно з додатком </w:t>
      </w:r>
      <w:r w:rsidR="00CC719B" w:rsidRPr="00CC719B">
        <w:rPr>
          <w:rFonts w:ascii="Times New Roman" w:hAnsi="Times New Roman" w:cs="Times New Roman"/>
          <w:sz w:val="28"/>
          <w:szCs w:val="28"/>
        </w:rPr>
        <w:t xml:space="preserve">1 </w:t>
      </w:r>
      <w:r w:rsidR="00CC719B">
        <w:rPr>
          <w:rFonts w:ascii="Times New Roman" w:hAnsi="Times New Roman" w:cs="Times New Roman"/>
          <w:sz w:val="28"/>
          <w:szCs w:val="28"/>
          <w:lang w:val="uk-UA"/>
        </w:rPr>
        <w:t>до поданого проекту рішення</w:t>
      </w:r>
      <w:r w:rsidR="00CC719B" w:rsidRPr="00CC719B">
        <w:rPr>
          <w:rFonts w:ascii="Times New Roman" w:hAnsi="Times New Roman" w:cs="Times New Roman"/>
          <w:sz w:val="28"/>
          <w:szCs w:val="28"/>
        </w:rPr>
        <w:t>;</w:t>
      </w:r>
    </w:p>
    <w:p w:rsidR="00CC719B" w:rsidRPr="004F3372" w:rsidRDefault="00CC719B" w:rsidP="00CC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доповнити розділ 6 </w:t>
      </w:r>
      <w:r w:rsidRPr="00CC71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Механізм виконання завдань Програми» завданням 6 «Секторальна підтримка бізнесу</w:t>
      </w:r>
      <w:r w:rsidRPr="00CC719B">
        <w:rPr>
          <w:rFonts w:ascii="Times New Roman" w:hAnsi="Times New Roman" w:cs="Times New Roman"/>
          <w:sz w:val="28"/>
          <w:szCs w:val="28"/>
        </w:rPr>
        <w:t xml:space="preserve">” 2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поданого проекту рішення</w:t>
      </w:r>
      <w:r w:rsidRPr="00CC719B">
        <w:rPr>
          <w:rFonts w:ascii="Times New Roman" w:hAnsi="Times New Roman" w:cs="Times New Roman"/>
          <w:sz w:val="28"/>
          <w:szCs w:val="28"/>
        </w:rPr>
        <w:t>;</w:t>
      </w:r>
    </w:p>
    <w:p w:rsidR="00CA0A5E" w:rsidRDefault="00CC719B" w:rsidP="00C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1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Переліку завдань Програми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конкурентоспроможності у Львівській області </w:t>
      </w:r>
      <w:r w:rsidR="00CA0A5E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3 до поданого проекту рішення (зміни до Переліку передбачають </w:t>
      </w:r>
      <w:proofErr w:type="spellStart"/>
      <w:r w:rsidR="00CA0A5E">
        <w:rPr>
          <w:rFonts w:ascii="Times New Roman" w:hAnsi="Times New Roman" w:cs="Times New Roman"/>
          <w:sz w:val="28"/>
          <w:szCs w:val="28"/>
          <w:lang w:val="uk-UA"/>
        </w:rPr>
        <w:t>вказання</w:t>
      </w:r>
      <w:proofErr w:type="spellEnd"/>
      <w:r w:rsidR="00CA0A5E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призначень для виконання завдань Програми на 2018 рік)</w:t>
      </w:r>
      <w:r w:rsidR="00CA0A5E" w:rsidRPr="00CC719B">
        <w:rPr>
          <w:rFonts w:ascii="Times New Roman" w:hAnsi="Times New Roman" w:cs="Times New Roman"/>
          <w:sz w:val="28"/>
          <w:szCs w:val="28"/>
        </w:rPr>
        <w:t>;</w:t>
      </w:r>
    </w:p>
    <w:p w:rsidR="00CA0A5E" w:rsidRPr="00CA0A5E" w:rsidRDefault="00CA0A5E" w:rsidP="00C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внести зміни до Заходів Програми на 2018 рік згідно з додатком 4 до поданого проекту рішення.</w:t>
      </w:r>
    </w:p>
    <w:p w:rsidR="00CC719B" w:rsidRPr="00CA0A5E" w:rsidRDefault="00CC719B" w:rsidP="00CC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19B" w:rsidRPr="00CC719B" w:rsidRDefault="00CC719B" w:rsidP="00CA0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94" w:rsidRPr="0071291D" w:rsidRDefault="00815D94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Виступили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>:</w:t>
      </w:r>
      <w:r w:rsidR="0023267A"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DD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920ADD" w:rsidRPr="00250682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920ADD" w:rsidRPr="00250682">
        <w:rPr>
          <w:rFonts w:ascii="Times New Roman" w:hAnsi="Times New Roman" w:cs="Times New Roman"/>
          <w:sz w:val="28"/>
          <w:szCs w:val="28"/>
          <w:lang w:val="uk-UA"/>
        </w:rPr>
        <w:t>, В. Шведа, І. Собко.</w:t>
      </w:r>
    </w:p>
    <w:p w:rsidR="004B3474" w:rsidRPr="00214D82" w:rsidRDefault="00FD3D7C" w:rsidP="0021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82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 увагу </w:t>
      </w:r>
      <w:r w:rsidR="00085896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214D8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політики ЛОДА</w:t>
      </w:r>
      <w:r w:rsidR="00B12F3D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08589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12F3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 w:rsidR="00214D82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напрацюва</w:t>
      </w:r>
      <w:r w:rsidR="004F3372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спрощен</w:t>
      </w:r>
      <w:r w:rsidR="00214D8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214D8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кредитів учасникам АТО</w:t>
      </w:r>
      <w:r w:rsidR="00853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ADD" w:rsidRPr="00B9365A" w:rsidRDefault="008528CD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5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23267A" w:rsidRPr="00B93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67A" w:rsidRPr="00B9365A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CA0A5E" w:rsidRPr="00B9365A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</w:t>
      </w:r>
      <w:r w:rsidR="0023267A" w:rsidRPr="00B9365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Програми підвищення конкурентоспроможності Львів</w:t>
      </w:r>
      <w:r w:rsidR="00CD37E6">
        <w:rPr>
          <w:rFonts w:ascii="Times New Roman" w:hAnsi="Times New Roman" w:cs="Times New Roman"/>
          <w:sz w:val="28"/>
          <w:szCs w:val="28"/>
          <w:lang w:val="uk-UA"/>
        </w:rPr>
        <w:t>ської області</w:t>
      </w:r>
      <w:r w:rsidR="0023267A" w:rsidRPr="00B9365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DC32AD" w:rsidRPr="00B9365A">
        <w:rPr>
          <w:rFonts w:ascii="Times New Roman" w:hAnsi="Times New Roman" w:cs="Times New Roman"/>
          <w:sz w:val="28"/>
          <w:szCs w:val="28"/>
          <w:lang w:val="uk-UA"/>
        </w:rPr>
        <w:t>обласної ради від 14.02.2017 № 364.</w:t>
      </w:r>
    </w:p>
    <w:p w:rsidR="00920ADD" w:rsidRPr="00250682" w:rsidRDefault="00920ADD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одноголосно.</w:t>
      </w:r>
    </w:p>
    <w:p w:rsidR="00815D94" w:rsidRPr="00250682" w:rsidRDefault="00920ADD" w:rsidP="002F1639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682">
        <w:rPr>
          <w:sz w:val="28"/>
          <w:szCs w:val="28"/>
        </w:rPr>
        <w:t>Рішення прийнято.</w:t>
      </w:r>
    </w:p>
    <w:p w:rsidR="00DC32AD" w:rsidRPr="00250682" w:rsidRDefault="00DC32AD" w:rsidP="00250682">
      <w:pPr>
        <w:spacing w:before="240"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gramStart"/>
      <w:r w:rsidRPr="00250682">
        <w:rPr>
          <w:rFonts w:ascii="Times New Roman" w:hAnsi="Times New Roman" w:cs="Times New Roman"/>
          <w:b/>
          <w:sz w:val="28"/>
          <w:szCs w:val="28"/>
        </w:rPr>
        <w:t xml:space="preserve">Лист заступника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Львівської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п. І.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Гримак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№ 5/29-3136/0/2-18/6-16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25.04.2018 (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. № 02-2125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25.04.2018)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Уточнених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показників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коштів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бюджету у 2018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комплексного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Львівської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на 2016-2020 роки у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розділі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DC32AD" w:rsidRPr="007E3A64" w:rsidRDefault="004F2675" w:rsidP="000015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gramStart"/>
      <w:r w:rsidRPr="0025068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25068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DC32AD" w:rsidRPr="00250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2AD" w:rsidRPr="00250682">
        <w:rPr>
          <w:rFonts w:ascii="Times New Roman" w:hAnsi="Times New Roman" w:cs="Times New Roman"/>
          <w:i/>
          <w:sz w:val="28"/>
          <w:szCs w:val="28"/>
          <w:lang w:val="uk-UA"/>
        </w:rPr>
        <w:t>О. Ткачук – т. в. о. директора департаменту архітектури та розвитку містобудування ЛОДА.</w:t>
      </w:r>
      <w:r w:rsidR="009C60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015C4" w:rsidRPr="00DE424C" w:rsidRDefault="000015C4" w:rsidP="002F1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C4">
        <w:rPr>
          <w:rFonts w:ascii="Times New Roman" w:hAnsi="Times New Roman" w:cs="Times New Roman"/>
          <w:sz w:val="28"/>
          <w:szCs w:val="28"/>
          <w:lang w:val="uk-UA"/>
        </w:rPr>
        <w:t xml:space="preserve">О. Ткачук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доповіла, що </w:t>
      </w:r>
      <w:r w:rsidR="00714DF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</w:t>
      </w:r>
      <w:r w:rsidR="000477FD">
        <w:rPr>
          <w:rFonts w:ascii="Times New Roman" w:hAnsi="Times New Roman" w:cs="Times New Roman"/>
          <w:sz w:val="28"/>
          <w:szCs w:val="28"/>
          <w:lang w:val="uk-UA"/>
        </w:rPr>
        <w:t>було проведено моніторинг нормативної грошової оцінки земель у Львівській області, в результаті якого з</w:t>
      </w:r>
      <w:r w:rsidR="000477FD" w:rsidRPr="000477FD">
        <w:rPr>
          <w:rFonts w:ascii="Times New Roman" w:hAnsi="Times New Roman" w:cs="Times New Roman"/>
          <w:sz w:val="28"/>
          <w:szCs w:val="28"/>
        </w:rPr>
        <w:t>’</w:t>
      </w:r>
      <w:r w:rsidR="000477FD">
        <w:rPr>
          <w:rFonts w:ascii="Times New Roman" w:hAnsi="Times New Roman" w:cs="Times New Roman"/>
          <w:sz w:val="28"/>
          <w:szCs w:val="28"/>
          <w:lang w:val="uk-UA"/>
        </w:rPr>
        <w:t>ясувалось, що є населені пункти, нормативна грошова оцінка земель в яких не проводилась</w:t>
      </w:r>
      <w:r w:rsidR="00714DF7">
        <w:rPr>
          <w:rFonts w:ascii="Times New Roman" w:hAnsi="Times New Roman" w:cs="Times New Roman"/>
          <w:sz w:val="28"/>
          <w:szCs w:val="28"/>
          <w:lang w:val="uk-UA"/>
        </w:rPr>
        <w:t xml:space="preserve"> і місцеві</w:t>
      </w:r>
      <w:r w:rsidR="004679B7">
        <w:rPr>
          <w:rFonts w:ascii="Times New Roman" w:hAnsi="Times New Roman" w:cs="Times New Roman"/>
          <w:sz w:val="28"/>
          <w:szCs w:val="28"/>
          <w:lang w:val="uk-UA"/>
        </w:rPr>
        <w:t xml:space="preserve"> бюджети не мають на це коштів. Т</w:t>
      </w:r>
      <w:r w:rsidR="000477FD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обласної ради від 20.03.2018 № 623 </w:t>
      </w:r>
      <w:r w:rsidRPr="000477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показників обласного бюджету на 2018 рік та обласних програм</w:t>
      </w:r>
      <w:r w:rsidR="002453AB" w:rsidRPr="002453A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F7">
        <w:rPr>
          <w:rFonts w:ascii="Times New Roman" w:hAnsi="Times New Roman" w:cs="Times New Roman"/>
          <w:sz w:val="28"/>
          <w:szCs w:val="28"/>
          <w:lang w:val="uk-UA"/>
        </w:rPr>
        <w:t xml:space="preserve">було додатково виділено фінансовий ресурс у сумі 1362 тис </w:t>
      </w:r>
      <w:proofErr w:type="spellStart"/>
      <w:r w:rsidR="00714DF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14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  <w:lang w:val="uk-UA"/>
        </w:rPr>
        <w:t xml:space="preserve">на здійснення нормативної грошової оцінки цих земель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комплексного розвитку території Львівсь</w:t>
      </w:r>
      <w:r w:rsidR="00115CDF">
        <w:rPr>
          <w:rFonts w:ascii="Times New Roman" w:hAnsi="Times New Roman" w:cs="Times New Roman"/>
          <w:sz w:val="28"/>
          <w:szCs w:val="28"/>
          <w:lang w:val="uk-UA"/>
        </w:rPr>
        <w:t>кої області на 2016 – 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обласної ради</w:t>
      </w:r>
      <w:r w:rsidR="004626EA">
        <w:rPr>
          <w:rFonts w:ascii="Times New Roman" w:hAnsi="Times New Roman" w:cs="Times New Roman"/>
          <w:sz w:val="28"/>
          <w:szCs w:val="28"/>
          <w:lang w:val="uk-UA"/>
        </w:rPr>
        <w:t xml:space="preserve"> від 29.03.2016 № 148</w:t>
      </w:r>
      <w:r w:rsidR="00DE424C">
        <w:rPr>
          <w:rFonts w:ascii="Times New Roman" w:hAnsi="Times New Roman" w:cs="Times New Roman"/>
          <w:sz w:val="28"/>
          <w:szCs w:val="28"/>
          <w:lang w:val="uk-UA"/>
        </w:rPr>
        <w:t xml:space="preserve">. Виходячи з цього, департамент </w:t>
      </w:r>
      <w:r w:rsidR="00DE424C" w:rsidRPr="00DE424C">
        <w:rPr>
          <w:rFonts w:ascii="Times New Roman" w:hAnsi="Times New Roman" w:cs="Times New Roman"/>
          <w:sz w:val="28"/>
          <w:szCs w:val="28"/>
          <w:lang w:val="uk-UA"/>
        </w:rPr>
        <w:t>архітектури та розвитку містоб</w:t>
      </w:r>
      <w:r w:rsidR="00DE424C">
        <w:rPr>
          <w:rFonts w:ascii="Times New Roman" w:hAnsi="Times New Roman" w:cs="Times New Roman"/>
          <w:sz w:val="28"/>
          <w:szCs w:val="28"/>
          <w:lang w:val="uk-UA"/>
        </w:rPr>
        <w:t xml:space="preserve">удування ЛОДА </w:t>
      </w:r>
      <w:r w:rsidR="004603A6">
        <w:rPr>
          <w:rFonts w:ascii="Times New Roman" w:hAnsi="Times New Roman" w:cs="Times New Roman"/>
          <w:sz w:val="28"/>
          <w:szCs w:val="28"/>
          <w:lang w:val="uk-UA"/>
        </w:rPr>
        <w:t>напрацював</w:t>
      </w:r>
      <w:r w:rsidR="00DE4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24C" w:rsidRPr="0025068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точнен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бюджету у 2018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DE424C">
        <w:rPr>
          <w:rFonts w:ascii="Times New Roman" w:hAnsi="Times New Roman" w:cs="Times New Roman"/>
          <w:sz w:val="28"/>
          <w:szCs w:val="28"/>
        </w:rPr>
        <w:t xml:space="preserve"> на 2016</w:t>
      </w:r>
      <w:r w:rsidR="00DE424C" w:rsidRPr="00E550F9">
        <w:rPr>
          <w:rFonts w:ascii="Times New Roman" w:hAnsi="Times New Roman" w:cs="Times New Roman"/>
          <w:sz w:val="28"/>
          <w:szCs w:val="28"/>
        </w:rPr>
        <w:t xml:space="preserve"> – </w:t>
      </w:r>
      <w:r w:rsidR="00DE424C" w:rsidRPr="00250682">
        <w:rPr>
          <w:rFonts w:ascii="Times New Roman" w:hAnsi="Times New Roman" w:cs="Times New Roman"/>
          <w:sz w:val="28"/>
          <w:szCs w:val="28"/>
        </w:rPr>
        <w:t xml:space="preserve">2020 роки у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4C" w:rsidRPr="0025068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DE424C" w:rsidRPr="00250682">
        <w:rPr>
          <w:rFonts w:ascii="Times New Roman" w:hAnsi="Times New Roman" w:cs="Times New Roman"/>
          <w:sz w:val="28"/>
          <w:szCs w:val="28"/>
        </w:rPr>
        <w:t>».</w:t>
      </w:r>
    </w:p>
    <w:p w:rsidR="00DC32AD" w:rsidRPr="00250682" w:rsidRDefault="00DC32AD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Виступили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</w:p>
    <w:p w:rsidR="00DC32AD" w:rsidRPr="009C60A9" w:rsidRDefault="00DC32AD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250682">
        <w:rPr>
          <w:rFonts w:ascii="Times New Roman" w:hAnsi="Times New Roman" w:cs="Times New Roman"/>
          <w:sz w:val="28"/>
          <w:szCs w:val="28"/>
        </w:rPr>
        <w:t xml:space="preserve"> погод</w:t>
      </w:r>
      <w:proofErr w:type="spellStart"/>
      <w:r w:rsidR="004F2675" w:rsidRPr="00250682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точнен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бюджету у 2018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550F9">
        <w:rPr>
          <w:rFonts w:ascii="Times New Roman" w:hAnsi="Times New Roman" w:cs="Times New Roman"/>
          <w:sz w:val="28"/>
          <w:szCs w:val="28"/>
        </w:rPr>
        <w:t xml:space="preserve"> на 2016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– </w:t>
      </w:r>
      <w:r w:rsidRPr="00250682">
        <w:rPr>
          <w:rFonts w:ascii="Times New Roman" w:hAnsi="Times New Roman" w:cs="Times New Roman"/>
          <w:sz w:val="28"/>
          <w:szCs w:val="28"/>
        </w:rPr>
        <w:t xml:space="preserve">2020 роки у </w:t>
      </w:r>
      <w:proofErr w:type="spellStart"/>
      <w:r w:rsidRPr="00250682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="002453AB" w:rsidRPr="002453AB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2453A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4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A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4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A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2453AB" w:rsidRPr="002453AB">
        <w:rPr>
          <w:rFonts w:ascii="Times New Roman" w:hAnsi="Times New Roman" w:cs="Times New Roman"/>
          <w:sz w:val="28"/>
          <w:szCs w:val="28"/>
        </w:rPr>
        <w:t>”</w:t>
      </w:r>
      <w:r w:rsidRPr="00250682">
        <w:rPr>
          <w:rFonts w:ascii="Times New Roman" w:hAnsi="Times New Roman" w:cs="Times New Roman"/>
          <w:sz w:val="28"/>
          <w:szCs w:val="28"/>
        </w:rPr>
        <w:t>.</w:t>
      </w:r>
    </w:p>
    <w:p w:rsidR="004F2675" w:rsidRDefault="004F2675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0682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одноголосно.</w:t>
      </w:r>
    </w:p>
    <w:p w:rsidR="004603A6" w:rsidRPr="00250682" w:rsidRDefault="004603A6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DC32AD" w:rsidRPr="00250682" w:rsidRDefault="00DC32AD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AD" w:rsidRPr="00250682" w:rsidRDefault="00DC32AD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Лист голови Львівської обласної державної адміністрації </w:t>
      </w:r>
      <w:r w:rsidR="00531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О. </w:t>
      </w:r>
      <w:proofErr w:type="spellStart"/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Синютки</w:t>
      </w:r>
      <w:proofErr w:type="spellEnd"/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5/22-3591/0/2-18-20 від 14.05.2018 (вх. № 02-2405 від 14.05.2018) щодо внесення змін до Комплексної програми соціальної підтримки у Львівській області учасників АТО та </w:t>
      </w:r>
      <w:r w:rsidR="001E7332" w:rsidRPr="00250682">
        <w:rPr>
          <w:rFonts w:ascii="Times New Roman" w:hAnsi="Times New Roman" w:cs="Times New Roman"/>
          <w:b/>
          <w:sz w:val="28"/>
          <w:szCs w:val="28"/>
          <w:lang w:val="uk-UA"/>
        </w:rPr>
        <w:t>їхніх родин, бійців-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добровольців АТО, а також родин героїв Небесної Сотні  на 2018 – 2020 роки, затвердженої рішенням Львівської обласної ради від 05.12.2017 №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552, а також щодо внесення змін до  Комплексної програми підтримки окремих категорій громадян Львівської області на 2018 – 2020 роки, затвердженої рішенням Львівської обласної ради від 05.12.2017 № 551.</w:t>
      </w:r>
    </w:p>
    <w:p w:rsidR="001E7332" w:rsidRPr="00250682" w:rsidRDefault="004F2675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0682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gramStart"/>
      <w:r w:rsidRPr="0025068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25068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DC32AD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М. Рудик – начальник відділу планово-фінансової роботи управління соціальних гарантій та компенсацій, планово-фінансової та організаційно-планової роботи департаменту соціального населення ЛОДА.</w:t>
      </w:r>
    </w:p>
    <w:p w:rsidR="001E7332" w:rsidRPr="00250682" w:rsidRDefault="001036CF" w:rsidP="00250682">
      <w:pPr>
        <w:pStyle w:val="a4"/>
        <w:spacing w:before="24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Рудик проінформувала щ</w:t>
      </w:r>
      <w:r w:rsidR="001E7332" w:rsidRPr="00250682">
        <w:rPr>
          <w:rFonts w:ascii="Times New Roman" w:hAnsi="Times New Roman" w:cs="Times New Roman"/>
          <w:sz w:val="28"/>
          <w:szCs w:val="28"/>
          <w:lang w:val="uk-UA"/>
        </w:rPr>
        <w:t>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</w:t>
      </w:r>
      <w:r w:rsidR="001E7332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 на 2018 – 2020 роки,</w:t>
      </w:r>
      <w:r w:rsidR="001E7332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332" w:rsidRPr="00250682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Львівської обласної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 від 05.12.2017 № 552, а саме</w:t>
      </w:r>
      <w:r w:rsidR="001E7332" w:rsidRPr="00250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7332" w:rsidRPr="00250682" w:rsidRDefault="001E7332" w:rsidP="001036CF">
      <w:pPr>
        <w:pStyle w:val="a4"/>
        <w:numPr>
          <w:ilvl w:val="0"/>
          <w:numId w:val="15"/>
        </w:numPr>
        <w:spacing w:before="24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текст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 –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2020 роки після слів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антитерористичної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словами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5D4F21" w:rsidRPr="0025068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єднаних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зміною статусу бойових дій на сході України;</w:t>
      </w:r>
    </w:p>
    <w:p w:rsidR="001E7332" w:rsidRPr="00250682" w:rsidRDefault="001E7332" w:rsidP="001036CF">
      <w:pPr>
        <w:pStyle w:val="a4"/>
        <w:numPr>
          <w:ilvl w:val="0"/>
          <w:numId w:val="15"/>
        </w:numPr>
        <w:spacing w:before="24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вказаної вище Програми у відповідність до норм чинного законодавства в тексті замінити слова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у всіх відмінках словами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особа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, слова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дитина-інвалід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4D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словами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D4F21" w:rsidRPr="00250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7332" w:rsidRDefault="001E7332" w:rsidP="001036CF">
      <w:pPr>
        <w:pStyle w:val="a4"/>
        <w:numPr>
          <w:ilvl w:val="0"/>
          <w:numId w:val="15"/>
        </w:numPr>
        <w:spacing w:before="24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обласної ради від 05.12.2017 №522, замінивши в тексті слово </w:t>
      </w:r>
      <w:r w:rsidR="000971BC" w:rsidRPr="000971BC">
        <w:rPr>
          <w:rFonts w:ascii="Times New Roman" w:hAnsi="Times New Roman" w:cs="Times New Roman"/>
          <w:sz w:val="28"/>
          <w:szCs w:val="28"/>
        </w:rPr>
        <w:t>“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="000971BC" w:rsidRPr="000971BC">
        <w:rPr>
          <w:rFonts w:ascii="Times New Roman" w:hAnsi="Times New Roman" w:cs="Times New Roman"/>
          <w:sz w:val="28"/>
          <w:szCs w:val="28"/>
        </w:rPr>
        <w:t>”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словами </w:t>
      </w:r>
      <w:r w:rsidR="000971BC" w:rsidRPr="000971BC">
        <w:rPr>
          <w:rFonts w:ascii="Times New Roman" w:hAnsi="Times New Roman" w:cs="Times New Roman"/>
          <w:sz w:val="28"/>
          <w:szCs w:val="28"/>
        </w:rPr>
        <w:t>“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АТО (ООС)</w:t>
      </w:r>
      <w:r w:rsidR="000971BC" w:rsidRPr="000971BC">
        <w:rPr>
          <w:rFonts w:ascii="Times New Roman" w:hAnsi="Times New Roman" w:cs="Times New Roman"/>
          <w:sz w:val="28"/>
          <w:szCs w:val="28"/>
        </w:rPr>
        <w:t>”</w:t>
      </w:r>
      <w:r w:rsidRPr="00250682">
        <w:rPr>
          <w:rFonts w:ascii="Times New Roman" w:hAnsi="Times New Roman" w:cs="Times New Roman"/>
          <w:sz w:val="28"/>
          <w:szCs w:val="28"/>
        </w:rPr>
        <w:t>;</w:t>
      </w:r>
    </w:p>
    <w:p w:rsidR="001036CF" w:rsidRPr="001036CF" w:rsidRDefault="001036CF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6C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1036CF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1036CF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Pr="001036CF">
        <w:rPr>
          <w:rFonts w:ascii="Times New Roman" w:hAnsi="Times New Roman" w:cs="Times New Roman"/>
          <w:sz w:val="28"/>
          <w:szCs w:val="28"/>
          <w:lang w:val="uk-UA"/>
        </w:rPr>
        <w:t xml:space="preserve">, Р. Шведа, М. Лісна, І. Собко </w:t>
      </w:r>
    </w:p>
    <w:p w:rsidR="001036CF" w:rsidRDefault="001E7332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6C0CF3" w:rsidRPr="00250682">
        <w:rPr>
          <w:rFonts w:ascii="Times New Roman" w:hAnsi="Times New Roman" w:cs="Times New Roman"/>
          <w:sz w:val="28"/>
          <w:szCs w:val="28"/>
          <w:lang w:val="uk-UA"/>
        </w:rPr>
        <w:t>запропоновані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зміни до Комплексної програми соціальної підтримки у Львівській області учасників АТО та їхніх родин, бійців добровольців АТО, а також родин героїв Небесної Сотні  на 2018 – 2020 роки.</w:t>
      </w:r>
    </w:p>
    <w:p w:rsidR="001E7332" w:rsidRPr="001036CF" w:rsidRDefault="001E7332" w:rsidP="002F163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Голосували: за – одноголосно.</w:t>
      </w:r>
    </w:p>
    <w:p w:rsidR="001036CF" w:rsidRDefault="004603A6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4603A6" w:rsidRPr="004603A6" w:rsidRDefault="004603A6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071" w:rsidRPr="00250682" w:rsidRDefault="001E7332" w:rsidP="0025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Щодо внесення змін до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підтримки окремих категорій громадян Львівської області на 2018 – 2020 роки, затвердженої рішенням Львівської обласної ради від 05.12.2017 № 551 </w:t>
      </w:r>
      <w:r w:rsidR="005D4F21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М. Рудик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проінформувала про необхідність</w:t>
      </w:r>
      <w:r w:rsidR="001E1071" w:rsidRPr="00250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1071" w:rsidRPr="00250682" w:rsidRDefault="001E1071" w:rsidP="001036CF">
      <w:pPr>
        <w:pStyle w:val="a4"/>
        <w:numPr>
          <w:ilvl w:val="0"/>
          <w:numId w:val="17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>з метою приведення вказаної вище Програми у відповідність до норм чинного законодавства в тексті замінити слова</w:t>
      </w:r>
      <w:r w:rsidRPr="00250682">
        <w:rPr>
          <w:rFonts w:ascii="Times New Roman" w:hAnsi="Times New Roman" w:cs="Times New Roman"/>
          <w:sz w:val="28"/>
          <w:szCs w:val="28"/>
        </w:rPr>
        <w:t xml:space="preserve"> </w:t>
      </w:r>
      <w:r w:rsidR="000971BC" w:rsidRPr="000971BC">
        <w:rPr>
          <w:rFonts w:ascii="Times New Roman" w:hAnsi="Times New Roman" w:cs="Times New Roman"/>
          <w:sz w:val="28"/>
          <w:szCs w:val="28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0971BC" w:rsidRPr="000971BC">
        <w:rPr>
          <w:rFonts w:ascii="Times New Roman" w:hAnsi="Times New Roman" w:cs="Times New Roman"/>
          <w:sz w:val="28"/>
          <w:szCs w:val="28"/>
        </w:rPr>
        <w:t>”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у всіх відмінках словами </w:t>
      </w:r>
      <w:r w:rsidR="000971BC" w:rsidRPr="000971BC">
        <w:rPr>
          <w:rFonts w:ascii="Times New Roman" w:hAnsi="Times New Roman" w:cs="Times New Roman"/>
          <w:sz w:val="28"/>
          <w:szCs w:val="28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особа з інвалідністю</w:t>
      </w:r>
      <w:r w:rsidR="000971BC" w:rsidRPr="000971BC">
        <w:rPr>
          <w:rFonts w:ascii="Times New Roman" w:hAnsi="Times New Roman" w:cs="Times New Roman"/>
          <w:sz w:val="28"/>
          <w:szCs w:val="28"/>
        </w:rPr>
        <w:t>”;</w:t>
      </w:r>
    </w:p>
    <w:p w:rsidR="001E1071" w:rsidRPr="00250682" w:rsidRDefault="001036CF" w:rsidP="001036CF">
      <w:pPr>
        <w:pStyle w:val="a4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071" w:rsidRPr="00250682">
        <w:rPr>
          <w:rFonts w:ascii="Times New Roman" w:hAnsi="Times New Roman" w:cs="Times New Roman"/>
          <w:sz w:val="28"/>
          <w:szCs w:val="28"/>
          <w:lang w:val="uk-UA"/>
        </w:rPr>
        <w:t>замінити в тексті Програми слова «Українська Повстанська Армія» в усіх відмінках словами «Українська повстанська армія»</w:t>
      </w:r>
    </w:p>
    <w:p w:rsidR="001036CF" w:rsidRDefault="005D4F21" w:rsidP="002F16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50682">
        <w:rPr>
          <w:rFonts w:ascii="Times New Roman" w:hAnsi="Times New Roman" w:cs="Times New Roman"/>
          <w:b/>
          <w:sz w:val="28"/>
          <w:szCs w:val="28"/>
        </w:rPr>
        <w:t>:</w:t>
      </w:r>
      <w:r w:rsidR="001036C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0971BC" w:rsidRPr="000971BC" w:rsidRDefault="001036CF" w:rsidP="00103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6CF">
        <w:rPr>
          <w:rFonts w:ascii="Times New Roman" w:hAnsi="Times New Roman" w:cs="Times New Roman"/>
          <w:sz w:val="28"/>
          <w:szCs w:val="28"/>
          <w:lang w:val="uk-UA"/>
        </w:rPr>
        <w:t>погодити зміни до зазначеної вище програми в частині заміни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Pr="0010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у всіх відмінках словами </w:t>
      </w:r>
      <w:proofErr w:type="spellStart"/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971BC">
        <w:rPr>
          <w:rFonts w:ascii="Times New Roman" w:hAnsi="Times New Roman" w:cs="Times New Roman"/>
          <w:sz w:val="28"/>
          <w:szCs w:val="28"/>
          <w:lang w:val="uk-UA"/>
        </w:rPr>
        <w:t>особа</w:t>
      </w:r>
      <w:proofErr w:type="spellEnd"/>
      <w:r w:rsidR="000971B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0971BC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0971BC" w:rsidRPr="000971B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971BC" w:rsidRPr="000971BC">
        <w:rPr>
          <w:rFonts w:ascii="Times New Roman" w:hAnsi="Times New Roman" w:cs="Times New Roman"/>
          <w:sz w:val="28"/>
          <w:szCs w:val="28"/>
        </w:rPr>
        <w:t>;</w:t>
      </w:r>
    </w:p>
    <w:p w:rsidR="00222A57" w:rsidRPr="00250682" w:rsidRDefault="005D4F21" w:rsidP="00103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відкласти внесення змін до Програми в частині заміни слів «Українська Повстанська Армія» в усіх відмінках словами «Українська повстанська армія» та вивчити це питання спільно із департаментом соціального захисту населення обласної державної адміністрації</w:t>
      </w:r>
      <w:r w:rsidR="00222A57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мовних фахівців.</w:t>
      </w:r>
    </w:p>
    <w:p w:rsidR="005D4F21" w:rsidRDefault="00222A57" w:rsidP="002F16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 w:rsidRPr="002506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одноголосно. </w:t>
      </w:r>
    </w:p>
    <w:p w:rsidR="004603A6" w:rsidRPr="00250682" w:rsidRDefault="004603A6" w:rsidP="002F16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4F2675" w:rsidRPr="00250682" w:rsidRDefault="004F2675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61" w:rsidRPr="000971BC" w:rsidRDefault="009E3B61" w:rsidP="000971B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BC">
        <w:rPr>
          <w:rFonts w:ascii="Times New Roman" w:hAnsi="Times New Roman" w:cs="Times New Roman"/>
          <w:b/>
          <w:sz w:val="28"/>
          <w:szCs w:val="28"/>
          <w:lang w:val="uk-UA"/>
        </w:rPr>
        <w:t>Лист виконавчого комітету Дрогобицької міської ра</w:t>
      </w:r>
      <w:r w:rsidR="00A5112F" w:rsidRPr="000971BC">
        <w:rPr>
          <w:rFonts w:ascii="Times New Roman" w:hAnsi="Times New Roman" w:cs="Times New Roman"/>
          <w:b/>
          <w:sz w:val="28"/>
          <w:szCs w:val="28"/>
          <w:lang w:val="uk-UA"/>
        </w:rPr>
        <w:t>ди № 3-30/3450 від 14.05.2018 (</w:t>
      </w:r>
      <w:r w:rsidRPr="000971BC">
        <w:rPr>
          <w:rFonts w:ascii="Times New Roman" w:hAnsi="Times New Roman" w:cs="Times New Roman"/>
          <w:b/>
          <w:sz w:val="28"/>
          <w:szCs w:val="28"/>
          <w:lang w:val="uk-UA"/>
        </w:rPr>
        <w:t>вх. № 02-2433 від 14.05.2018) щодо виділення у 2018 році коштів з обласного бюджету для забезпечення на належному рівні діяльності Заслуженого Прикарпатського ансамблю пісні та танцю України «Верховина».</w:t>
      </w:r>
    </w:p>
    <w:p w:rsidR="00222A57" w:rsidRPr="00250682" w:rsidRDefault="00222A57" w:rsidP="002F1639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CD2679" w:rsidRPr="00250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79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CD2679" w:rsidRPr="00250682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CD2679" w:rsidRPr="00250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112F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79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CD2679" w:rsidRPr="00250682"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 w:rsidR="00A5112F" w:rsidRPr="00250682">
        <w:rPr>
          <w:rFonts w:ascii="Times New Roman" w:hAnsi="Times New Roman" w:cs="Times New Roman"/>
          <w:sz w:val="28"/>
          <w:szCs w:val="28"/>
          <w:lang w:val="uk-UA"/>
        </w:rPr>
        <w:t>, І. Собко</w:t>
      </w:r>
    </w:p>
    <w:p w:rsidR="009C60A9" w:rsidRDefault="009C60A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 членів комісії про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F16" w:rsidRPr="00364FF3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>Дрогобицько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>ісько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364FF3"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018 році 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виділено кошти </w:t>
      </w:r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міста Дрогобича </w:t>
      </w:r>
      <w:r w:rsidR="00AC76C4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у сумі 2500 тис грн. </w:t>
      </w:r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22A57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9D5F16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 Заслуженого Прикарпатського ансамблю пісні та танцю «Верховина»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т.</w:t>
      </w:r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 xml:space="preserve">ч. рішенням Дрогобицької  міської ради від 26.04.2018 №1183 «Про внесення змін до міського бюджету м. Дрогобича на 2018 рік з метою фінансування Заслуженого Прикарпатського ансамблю пісні та танцю «Верховина» –  2346,0 тис </w:t>
      </w:r>
      <w:proofErr w:type="spellStart"/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64FF3" w:rsidRPr="00364FF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CBF" w:rsidRDefault="00C510A7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голова постійної комісії повідомив, що з обласного бюджету у поточному році вже було спрямовано 1100 тис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фінансування зазначеного вище закладу. Враховуючи домовленості стосовно паритетної участі у фінансуванні закладу,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994CB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994CBF"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 бюджету кошти в сумі 1400 тис грн.</w:t>
      </w:r>
      <w:r w:rsidR="009C6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фінансування </w:t>
      </w:r>
      <w:r w:rsidRPr="00364FF3">
        <w:rPr>
          <w:rFonts w:ascii="Times New Roman" w:hAnsi="Times New Roman" w:cs="Times New Roman"/>
          <w:sz w:val="28"/>
          <w:szCs w:val="28"/>
          <w:lang w:val="uk-UA"/>
        </w:rPr>
        <w:t>ансамблю пісні та танцю «Верховина»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CBF" w:rsidRPr="00364FF3" w:rsidRDefault="00C510A7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994CBF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994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проінформував, що є</w:t>
      </w:r>
      <w:r w:rsidR="00994CBF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проект рішення </w:t>
      </w:r>
      <w:r w:rsidR="00994CBF" w:rsidRPr="00C510A7">
        <w:rPr>
          <w:rFonts w:ascii="Times New Roman" w:hAnsi="Times New Roman" w:cs="Times New Roman"/>
          <w:sz w:val="28"/>
          <w:szCs w:val="28"/>
          <w:lang w:val="uk-UA"/>
        </w:rPr>
        <w:t>«Про підтримку діяльності комунального закладу «Дрогобицької міської ради «Заслужений Прикарпатський ансамбль пісні та танцю «Верховина» (№ 1039–ПР від 16.03.2018), в який необхідно внести уточнення в частині визначених дат та суми фінансуванн</w:t>
      </w:r>
      <w:r w:rsidR="00D34CEC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364FF3" w:rsidRDefault="00CD2679" w:rsidP="00D34C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0A9" w:rsidRPr="00364FF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309C7" w:rsidRPr="007E3A64" w:rsidRDefault="00E309C7" w:rsidP="00E309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C7">
        <w:rPr>
          <w:rFonts w:ascii="Times New Roman" w:hAnsi="Times New Roman" w:cs="Times New Roman"/>
          <w:sz w:val="28"/>
          <w:szCs w:val="28"/>
        </w:rPr>
        <w:t xml:space="preserve">– </w:t>
      </w:r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94CBF" w:rsidRPr="00E309C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4CBF" w:rsidRPr="00E309C7">
        <w:rPr>
          <w:rFonts w:ascii="Times New Roman" w:hAnsi="Times New Roman" w:cs="Times New Roman"/>
          <w:sz w:val="28"/>
          <w:szCs w:val="28"/>
          <w:lang w:val="uk-UA"/>
        </w:rPr>
        <w:t>дбачити обсяг фінансування</w:t>
      </w:r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 Заслуженого Прикарпатського ансамблю </w:t>
      </w:r>
      <w:proofErr w:type="gramStart"/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існі та танцю «Верховина» </w:t>
      </w:r>
      <w:r w:rsidR="00994CBF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 у сумі 1400 тис грн. з 15.06.2018 року</w:t>
      </w:r>
      <w:r w:rsidR="00D34CEC" w:rsidRPr="007E3A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9C7" w:rsidRPr="007E3A64" w:rsidRDefault="00E309C7" w:rsidP="00E3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CEC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A6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>в преамбулі проекту рішення № 1039–ПР від 16.03.2018 врахувати рішення Дрогобицької  міської ради від 26.04.2018 №1183 «Про внесення змін до міського бюджету м. Дрогобича на 2018 рік з метою фінансування Заслуженого Прикарпатського ансамблю пісні та танцю «Верховина»</w:t>
      </w:r>
      <w:r w:rsidR="00D34CEC" w:rsidRPr="00E309C7">
        <w:rPr>
          <w:rFonts w:ascii="Times New Roman" w:hAnsi="Times New Roman" w:cs="Times New Roman"/>
          <w:sz w:val="28"/>
          <w:szCs w:val="28"/>
        </w:rPr>
        <w:t>;</w:t>
      </w:r>
    </w:p>
    <w:p w:rsidR="00E309C7" w:rsidRPr="00E309C7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uk-UA"/>
        </w:rPr>
      </w:pPr>
    </w:p>
    <w:p w:rsidR="00E309C7" w:rsidRPr="00CA739E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309C7">
        <w:rPr>
          <w:rFonts w:ascii="Times New Roman" w:hAnsi="Times New Roman" w:cs="Times New Roman"/>
          <w:sz w:val="28"/>
          <w:szCs w:val="28"/>
        </w:rPr>
        <w:t xml:space="preserve">– </w:t>
      </w:r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пункт 1 проекту </w:t>
      </w:r>
      <w:proofErr w:type="gramStart"/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34CEC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ішення № 1039–ПР від 16.03.2018 </w:t>
      </w:r>
      <w:r w:rsidR="0009772A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викласти в такій редакції: </w:t>
      </w:r>
      <w:r w:rsidR="0009772A" w:rsidRPr="00E309C7">
        <w:rPr>
          <w:rFonts w:ascii="Times New Roman" w:hAnsi="Times New Roman" w:cs="Times New Roman"/>
          <w:sz w:val="28"/>
          <w:szCs w:val="28"/>
        </w:rPr>
        <w:t>“</w:t>
      </w:r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Дрогобицькій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(Т. Кучма) до </w:t>
      </w:r>
      <w:r w:rsidR="0009772A" w:rsidRPr="00E309C7">
        <w:rPr>
          <w:rFonts w:ascii="Times New Roman" w:eastAsia="Times New Roman" w:hAnsi="Times New Roman" w:cs="Times New Roman"/>
          <w:color w:val="000000"/>
          <w:sz w:val="28"/>
          <w:szCs w:val="28"/>
        </w:rPr>
        <w:t>30.05.2018</w:t>
      </w:r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39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Дрогобицької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ради "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Заслужений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Прикарпатський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ансамбль </w:t>
      </w:r>
      <w:proofErr w:type="spellStart"/>
      <w:proofErr w:type="gram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proofErr w:type="gram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існі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танцю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"Верховина" в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обсязі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50 %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річної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суми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видатків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необхідних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його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утримання</w:t>
      </w:r>
      <w:proofErr w:type="spellEnd"/>
      <w:r w:rsidR="0009772A"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”;</w:t>
      </w:r>
    </w:p>
    <w:p w:rsidR="00E309C7" w:rsidRPr="00CA739E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9772A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/>
        </w:rPr>
      </w:pPr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– </w:t>
      </w:r>
      <w:r w:rsidR="0009772A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пункт 2.1 проекту </w:t>
      </w:r>
      <w:proofErr w:type="gramStart"/>
      <w:r w:rsidR="0009772A" w:rsidRPr="00E309C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9772A"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ішення № 1039–ПР від 16.03.2018 викласти в такій редакції: </w:t>
      </w:r>
      <w:r w:rsidR="0009772A" w:rsidRPr="00E309C7">
        <w:rPr>
          <w:rFonts w:ascii="Times New Roman" w:hAnsi="Times New Roman" w:cs="Times New Roman"/>
          <w:sz w:val="28"/>
          <w:szCs w:val="28"/>
        </w:rPr>
        <w:t>“</w:t>
      </w:r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часткове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 w:rsidR="0009772A" w:rsidRPr="00E309C7"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 w:rsidR="0009772A" w:rsidRPr="00E309C7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комунальний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</w:t>
      </w:r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клад </w:t>
      </w:r>
      <w:proofErr w:type="spellStart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Дрогобицької</w:t>
      </w:r>
      <w:proofErr w:type="spellEnd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ради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Заслужений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Прикарпатський</w:t>
      </w:r>
      <w:proofErr w:type="spell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ансамбль </w:t>
      </w:r>
      <w:proofErr w:type="spellStart"/>
      <w:proofErr w:type="gramStart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proofErr w:type="gramEnd"/>
      <w:r w:rsidR="0009772A"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сні</w:t>
      </w:r>
      <w:proofErr w:type="spellEnd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танцю</w:t>
      </w:r>
      <w:proofErr w:type="spellEnd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“</w:t>
      </w:r>
      <w:r w:rsidR="0009772A"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Верховина</w:t>
      </w:r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”;</w:t>
      </w:r>
    </w:p>
    <w:p w:rsidR="00E309C7" w:rsidRPr="00E309C7" w:rsidRDefault="00E309C7" w:rsidP="00E3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/>
        </w:rPr>
      </w:pPr>
    </w:p>
    <w:p w:rsidR="00E309C7" w:rsidRPr="00E309C7" w:rsidRDefault="00E309C7" w:rsidP="00E30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C7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– </w:t>
      </w:r>
      <w:r w:rsidRPr="00E309C7">
        <w:rPr>
          <w:rFonts w:ascii="Times New Roman" w:hAnsi="Times New Roman" w:cs="Times New Roman"/>
          <w:sz w:val="28"/>
          <w:szCs w:val="28"/>
          <w:lang w:val="uk-UA"/>
        </w:rPr>
        <w:t>пункт 2.</w:t>
      </w:r>
      <w:r w:rsidRPr="00E309C7">
        <w:rPr>
          <w:rFonts w:ascii="Times New Roman" w:hAnsi="Times New Roman" w:cs="Times New Roman"/>
          <w:sz w:val="28"/>
          <w:szCs w:val="28"/>
        </w:rPr>
        <w:t>2</w:t>
      </w:r>
      <w:r w:rsidRPr="00E309C7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proofErr w:type="gramStart"/>
      <w:r w:rsidRPr="00E309C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309C7">
        <w:rPr>
          <w:rFonts w:ascii="Times New Roman" w:hAnsi="Times New Roman" w:cs="Times New Roman"/>
          <w:sz w:val="28"/>
          <w:szCs w:val="28"/>
          <w:lang w:val="uk-UA"/>
        </w:rPr>
        <w:t>ішення № 1039–ПР від 16.03.2018 викласти в такій редакції:</w:t>
      </w:r>
      <w:r w:rsidRPr="00E309C7">
        <w:rPr>
          <w:rFonts w:ascii="Times New Roman" w:hAnsi="Times New Roman" w:cs="Times New Roman"/>
          <w:sz w:val="28"/>
          <w:szCs w:val="28"/>
        </w:rPr>
        <w:t xml:space="preserve"> “</w:t>
      </w:r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2.2.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E309C7">
        <w:rPr>
          <w:rFonts w:ascii="Times New Roman" w:eastAsia="Times New Roman" w:hAnsi="Times New Roman" w:cs="Times New Roman"/>
          <w:sz w:val="28"/>
          <w:szCs w:val="28"/>
        </w:rPr>
        <w:t>ередбачити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 w:rsidRPr="00E309C7"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507B45">
        <w:rPr>
          <w:rFonts w:ascii="Times New Roman" w:eastAsia="Times New Roman" w:hAnsi="Times New Roman" w:cs="Times New Roman"/>
          <w:sz w:val="28"/>
          <w:szCs w:val="28"/>
        </w:rPr>
        <w:t xml:space="preserve">018 </w:t>
      </w:r>
      <w:proofErr w:type="spellStart"/>
      <w:proofErr w:type="gramStart"/>
      <w:r w:rsidR="00507B4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07B4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507B4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07B45">
        <w:rPr>
          <w:rFonts w:ascii="Times New Roman" w:eastAsia="Times New Roman" w:hAnsi="Times New Roman" w:cs="Times New Roman"/>
          <w:sz w:val="28"/>
          <w:szCs w:val="28"/>
        </w:rPr>
        <w:t>сумі</w:t>
      </w:r>
      <w:proofErr w:type="spellEnd"/>
      <w:r w:rsidR="00507B45">
        <w:rPr>
          <w:rFonts w:ascii="Times New Roman" w:eastAsia="Times New Roman" w:hAnsi="Times New Roman" w:cs="Times New Roman"/>
          <w:sz w:val="28"/>
          <w:szCs w:val="28"/>
        </w:rPr>
        <w:t xml:space="preserve"> 1 400 000</w:t>
      </w:r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E3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Дрогобицької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ради "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Заслужений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Прикарпатський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ансамбль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пісні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танцю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"Верховина", за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умови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Дрогобицькою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міською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радою пункту 1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цього</w:t>
      </w:r>
      <w:proofErr w:type="spellEnd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0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рішення</w:t>
      </w:r>
      <w:proofErr w:type="spellEnd"/>
      <w:r w:rsidRPr="00E309C7">
        <w:rPr>
          <w:rFonts w:ascii="Times New Roman" w:hAnsi="Times New Roman" w:cs="Times New Roman"/>
          <w:sz w:val="28"/>
          <w:szCs w:val="28"/>
        </w:rPr>
        <w:t>”.</w:t>
      </w:r>
    </w:p>
    <w:p w:rsidR="00935FAA" w:rsidRDefault="00460148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За – одноголосно. </w:t>
      </w:r>
    </w:p>
    <w:p w:rsidR="004603A6" w:rsidRPr="00E309C7" w:rsidRDefault="004603A6" w:rsidP="002F163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5039A3" w:rsidRPr="00C42E1A" w:rsidRDefault="005039A3" w:rsidP="00250682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FAA" w:rsidRPr="00C42E1A" w:rsidRDefault="00935FAA" w:rsidP="0025068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керуючого справами обласної ради п. О. </w:t>
      </w:r>
      <w:proofErr w:type="spellStart"/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>Харлова</w:t>
      </w:r>
      <w:proofErr w:type="spellEnd"/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погодження змін до Регіон</w:t>
      </w:r>
      <w:r w:rsidR="008C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альної програми інформатизації </w:t>
      </w:r>
      <w:proofErr w:type="spellStart"/>
      <w:r w:rsidR="008C3CB7" w:rsidRPr="008C3CB7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8C3CB7">
        <w:rPr>
          <w:rFonts w:ascii="Times New Roman" w:hAnsi="Times New Roman" w:cs="Times New Roman"/>
          <w:b/>
          <w:sz w:val="28"/>
          <w:szCs w:val="28"/>
          <w:lang w:val="uk-UA"/>
        </w:rPr>
        <w:t>Електронна</w:t>
      </w:r>
      <w:proofErr w:type="spellEnd"/>
      <w:r w:rsidR="008C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C3CB7">
        <w:rPr>
          <w:rFonts w:ascii="Times New Roman" w:hAnsi="Times New Roman" w:cs="Times New Roman"/>
          <w:b/>
          <w:sz w:val="28"/>
          <w:szCs w:val="28"/>
          <w:lang w:val="uk-UA"/>
        </w:rPr>
        <w:t>Львівщина</w:t>
      </w:r>
      <w:r w:rsidR="008C3CB7" w:rsidRPr="008C3CB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 – 2020 роки, затвердженої рішенням Львівської обласної ради від 21.12. 2017 № 579.</w:t>
      </w:r>
    </w:p>
    <w:p w:rsidR="00E743A6" w:rsidRPr="00C42E1A" w:rsidRDefault="00935FAA" w:rsidP="002506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50682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gramStart"/>
      <w:r w:rsidRPr="0025068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25068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2506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i/>
          <w:sz w:val="28"/>
          <w:szCs w:val="28"/>
          <w:lang w:val="uk-UA"/>
        </w:rPr>
        <w:t>М. Лупій – заступник начальника відділу е-урядування та документообігу</w:t>
      </w:r>
    </w:p>
    <w:p w:rsidR="005039A3" w:rsidRPr="00C42E1A" w:rsidRDefault="00C42E1A" w:rsidP="0025068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Лупій доповів про необхідність в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нести  </w:t>
      </w:r>
      <w:r w:rsidR="003E54DA" w:rsidRPr="00C42E1A">
        <w:rPr>
          <w:rFonts w:ascii="Times New Roman" w:hAnsi="Times New Roman" w:cs="Times New Roman"/>
          <w:sz w:val="28"/>
          <w:szCs w:val="28"/>
          <w:lang w:val="uk-UA"/>
        </w:rPr>
        <w:t>такі зміни до</w:t>
      </w:r>
      <w:r w:rsidR="003E54DA" w:rsidRPr="00C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54DA" w:rsidRPr="00C42E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Завдання 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</w:t>
      </w:r>
      <w:r w:rsidR="003E54DA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54DA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>інформатизації</w:t>
      </w:r>
      <w:r w:rsidR="00C274BC" w:rsidRPr="00C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>„Електронна</w:t>
      </w:r>
      <w:proofErr w:type="spellEnd"/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9A3" w:rsidRPr="00C42E1A">
        <w:rPr>
          <w:rFonts w:ascii="Times New Roman" w:hAnsi="Times New Roman" w:cs="Times New Roman"/>
          <w:sz w:val="28"/>
          <w:szCs w:val="28"/>
          <w:lang w:val="uk-UA"/>
        </w:rPr>
        <w:t>Львівщина”</w:t>
      </w:r>
      <w:proofErr w:type="spellEnd"/>
      <w:r w:rsidR="000F1A52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2018 </w:t>
      </w:r>
      <w:proofErr w:type="spellStart"/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бюджетний</w:t>
      </w:r>
      <w:proofErr w:type="spellEnd"/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рік</w:t>
      </w:r>
      <w:proofErr w:type="spellEnd"/>
      <w:r w:rsidR="003E54DA" w:rsidRPr="00C42E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986691" w:rsidRPr="007E3A64" w:rsidRDefault="00EB4D9A" w:rsidP="00EB4D9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64FF3">
        <w:rPr>
          <w:rFonts w:ascii="Times New Roman" w:hAnsi="Times New Roman" w:cs="Times New Roman"/>
          <w:sz w:val="28"/>
          <w:szCs w:val="28"/>
          <w:lang w:val="uk-UA"/>
        </w:rPr>
        <w:t>уточнити, що ф</w:t>
      </w:r>
      <w:r w:rsidR="000F1A52" w:rsidRPr="00C42E1A">
        <w:rPr>
          <w:rFonts w:ascii="Times New Roman" w:hAnsi="Times New Roman" w:cs="Times New Roman"/>
          <w:sz w:val="28"/>
          <w:szCs w:val="28"/>
          <w:lang w:val="uk-UA"/>
        </w:rPr>
        <w:t>інансовий ресурс у сумі 770 тис грн. передбач</w:t>
      </w:r>
      <w:r w:rsidR="00364FF3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="000F1A52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для  заходів 3.1</w:t>
      </w:r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Обстеження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об'єктів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інформаційної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="000F1A52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та 3.2</w:t>
      </w:r>
      <w:r w:rsidR="003E54DA" w:rsidRPr="00C42E1A">
        <w:rPr>
          <w:rFonts w:ascii="Times New Roman" w:hAnsi="Times New Roman" w:cs="Times New Roman"/>
          <w:sz w:val="28"/>
          <w:szCs w:val="28"/>
        </w:rPr>
        <w:t>.</w:t>
      </w:r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комплексних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систем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>автоматизованих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eastAsia="uk-UA"/>
        </w:rPr>
        <w:t xml:space="preserve"> системах</w:t>
      </w:r>
      <w:r w:rsidR="000F1A52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завдання 3 </w:t>
      </w:r>
      <w:r w:rsidR="00994CBF" w:rsidRPr="00994CB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Організація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виконання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робіт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з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технічного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захисту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інформації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органах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виконавчої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влади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місцевого</w:t>
      </w:r>
      <w:proofErr w:type="spellEnd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самоврядування</w:t>
      </w:r>
      <w:proofErr w:type="spellEnd"/>
      <w:r w:rsidR="00994CBF" w:rsidRPr="00994CBF">
        <w:rPr>
          <w:rFonts w:ascii="Times New Roman" w:hAnsi="Times New Roman" w:cs="Times New Roman"/>
          <w:bCs/>
          <w:sz w:val="28"/>
          <w:szCs w:val="28"/>
          <w:lang w:eastAsia="uk-UA"/>
        </w:rPr>
        <w:t>”</w:t>
      </w:r>
      <w:r w:rsidR="003E54DA" w:rsidRPr="00C42E1A">
        <w:rPr>
          <w:rFonts w:ascii="Times New Roman" w:hAnsi="Times New Roman" w:cs="Times New Roman"/>
          <w:bCs/>
          <w:sz w:val="28"/>
          <w:szCs w:val="28"/>
          <w:lang w:eastAsia="uk-UA"/>
        </w:rPr>
        <w:t>;</w:t>
      </w:r>
    </w:p>
    <w:p w:rsidR="00CA739E" w:rsidRPr="007E3A64" w:rsidRDefault="00CA739E" w:rsidP="00EB4D9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4BC" w:rsidRPr="00C42E1A" w:rsidRDefault="00C42E1A" w:rsidP="00EB4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C274BC" w:rsidRPr="00C42E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Захід 5.2.1. </w:t>
      </w:r>
      <w:proofErr w:type="spellStart"/>
      <w:r w:rsidR="003A6328" w:rsidRPr="003A6328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="00C274BC" w:rsidRPr="00C42E1A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</w:t>
      </w:r>
      <w:proofErr w:type="spellEnd"/>
      <w:r w:rsidR="00C274BC" w:rsidRPr="00C42E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засобами інформатизації місцевих органів виконавчої влади та о</w:t>
      </w:r>
      <w:r w:rsidR="003E54DA" w:rsidRPr="00C42E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рганів місцевого </w:t>
      </w:r>
      <w:proofErr w:type="spellStart"/>
      <w:r w:rsidR="003E54DA" w:rsidRPr="00C42E1A">
        <w:rPr>
          <w:rFonts w:ascii="Times New Roman" w:hAnsi="Times New Roman" w:cs="Times New Roman"/>
          <w:sz w:val="28"/>
          <w:szCs w:val="28"/>
          <w:lang w:val="uk-UA" w:eastAsia="uk-UA"/>
        </w:rPr>
        <w:t>самоврядування</w:t>
      </w:r>
      <w:r w:rsidR="003A6328" w:rsidRPr="003A6328">
        <w:rPr>
          <w:rFonts w:ascii="Times New Roman" w:hAnsi="Times New Roman" w:cs="Times New Roman"/>
          <w:sz w:val="28"/>
          <w:szCs w:val="28"/>
          <w:lang w:val="uk-UA" w:eastAsia="uk-UA"/>
        </w:rPr>
        <w:t>”</w:t>
      </w:r>
      <w:proofErr w:type="spellEnd"/>
      <w:r w:rsidR="003E54DA" w:rsidRPr="00C42E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743A6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Завдання 5 </w:t>
      </w:r>
      <w:proofErr w:type="spellStart"/>
      <w:r w:rsidR="00E743A6" w:rsidRPr="00C42E1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743A6" w:rsidRPr="00C42E1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Підтримка</w:t>
      </w:r>
      <w:proofErr w:type="spellEnd"/>
      <w:r w:rsidR="00E743A6" w:rsidRPr="00C42E1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працездатності та забезпечення функціонування існуючих </w:t>
      </w:r>
      <w:proofErr w:type="spellStart"/>
      <w:r w:rsidR="00E743A6" w:rsidRPr="00C42E1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систем</w:t>
      </w:r>
      <w:r w:rsidR="00E743A6" w:rsidRPr="00C42E1A">
        <w:rPr>
          <w:rFonts w:ascii="Times New Roman" w:hAnsi="Times New Roman" w:cs="Times New Roman"/>
          <w:sz w:val="28"/>
          <w:szCs w:val="28"/>
          <w:lang w:val="uk-UA" w:eastAsia="uk-UA"/>
        </w:rPr>
        <w:t>”</w:t>
      </w:r>
      <w:proofErr w:type="spellEnd"/>
      <w:r w:rsidR="00E743A6"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3A6" w:rsidRPr="00C42E1A">
        <w:rPr>
          <w:rFonts w:ascii="Times New Roman" w:hAnsi="Times New Roman" w:cs="Times New Roman"/>
          <w:sz w:val="28"/>
          <w:szCs w:val="28"/>
          <w:lang w:val="uk-UA" w:eastAsia="uk-UA"/>
        </w:rPr>
        <w:t>розділити на такі заходи (із збереженням обсягу фінанс</w:t>
      </w:r>
      <w:r w:rsidR="00D91C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ового ресурсу 1735,0 тис </w:t>
      </w:r>
      <w:proofErr w:type="spellStart"/>
      <w:r w:rsidR="00D91C34">
        <w:rPr>
          <w:rFonts w:ascii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="00E743A6" w:rsidRPr="00C42E1A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:rsidR="00E743A6" w:rsidRPr="007E3A64" w:rsidRDefault="00E743A6" w:rsidP="00C42E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5.2.1. </w:t>
      </w:r>
      <w:proofErr w:type="spellStart"/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“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proofErr w:type="spellEnd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засобами інформатизації місцевих органів виконавчої влади та органів місцевого самоврядування. </w:t>
      </w: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Придбання обладнанн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(більше 7200 </w:t>
      </w:r>
      <w:proofErr w:type="spellStart"/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шт.)</w:t>
      </w:r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”</w:t>
      </w: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815,0 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тис </w:t>
      </w:r>
      <w:proofErr w:type="spellStart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3A6328" w:rsidRPr="007E3A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E743A6" w:rsidRPr="007E3A64" w:rsidRDefault="00E743A6" w:rsidP="00C42E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5.2.2. </w:t>
      </w:r>
      <w:proofErr w:type="spellStart"/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“</w:t>
      </w:r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Забезпечення</w:t>
      </w:r>
      <w:proofErr w:type="spellEnd"/>
      <w:r w:rsidRPr="008D21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засобами інформатизації місцевих органів виконавчої влади та органів місцевого самоврядування.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70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Придбання обладнання (до 7200 </w:t>
      </w:r>
      <w:proofErr w:type="spellStart"/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шт.)</w:t>
      </w:r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”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(500 тис </w:t>
      </w:r>
      <w:proofErr w:type="spellStart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3A6328" w:rsidRPr="007E3A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743A6" w:rsidRPr="00C42E1A" w:rsidRDefault="00E743A6" w:rsidP="00C42E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5.2.3. </w:t>
      </w:r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Модернізація локальної </w:t>
      </w:r>
      <w:r w:rsidR="00C42E1A"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мережі та доступу до Інтернету.</w:t>
      </w:r>
      <w:r w:rsid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Поширення технології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бездротової мережі </w:t>
      </w:r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506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Wi</w:t>
      </w:r>
      <w:proofErr w:type="spellEnd"/>
      <w:r w:rsidRPr="00C42E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proofErr w:type="spellStart"/>
      <w:r w:rsidRPr="002506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Fi</w:t>
      </w:r>
      <w:proofErr w:type="spellEnd"/>
      <w:r w:rsidR="003A6328" w:rsidRPr="003A63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”</w:t>
      </w:r>
      <w:r w:rsidR="00EB4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(420 тис </w:t>
      </w:r>
      <w:proofErr w:type="spellStart"/>
      <w:r w:rsidR="00EB4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2506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EB4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235BC" w:rsidRPr="00C42E1A" w:rsidRDefault="001235BC" w:rsidP="002F16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запропоновані зміни до Програм</w:t>
      </w:r>
      <w:r w:rsidR="004270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</w:t>
      </w:r>
      <w:r w:rsid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E1A">
        <w:rPr>
          <w:rFonts w:ascii="Times New Roman" w:hAnsi="Times New Roman" w:cs="Times New Roman"/>
          <w:sz w:val="28"/>
          <w:szCs w:val="28"/>
          <w:lang w:val="uk-UA"/>
        </w:rPr>
        <w:t>„Електронна</w:t>
      </w:r>
      <w:proofErr w:type="spellEnd"/>
      <w:r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E1A">
        <w:rPr>
          <w:rFonts w:ascii="Times New Roman" w:hAnsi="Times New Roman" w:cs="Times New Roman"/>
          <w:sz w:val="28"/>
          <w:szCs w:val="28"/>
          <w:lang w:val="uk-UA"/>
        </w:rPr>
        <w:t>Львівщина”</w:t>
      </w:r>
      <w:proofErr w:type="spellEnd"/>
      <w:r w:rsidRPr="00C42E1A">
        <w:rPr>
          <w:rFonts w:ascii="Times New Roman" w:hAnsi="Times New Roman" w:cs="Times New Roman"/>
          <w:sz w:val="28"/>
          <w:szCs w:val="28"/>
          <w:lang w:val="uk-UA"/>
        </w:rPr>
        <w:t xml:space="preserve">  на 2018 – 2020 роки.</w:t>
      </w:r>
    </w:p>
    <w:p w:rsidR="001235BC" w:rsidRDefault="001235BC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2E1A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C42E1A">
        <w:rPr>
          <w:rFonts w:ascii="Times New Roman" w:hAnsi="Times New Roman" w:cs="Times New Roman"/>
          <w:b/>
          <w:sz w:val="28"/>
          <w:szCs w:val="28"/>
        </w:rPr>
        <w:t xml:space="preserve">: За – </w:t>
      </w:r>
      <w:r w:rsidRPr="00C42E1A">
        <w:rPr>
          <w:rFonts w:ascii="Times New Roman" w:hAnsi="Times New Roman" w:cs="Times New Roman"/>
          <w:b/>
          <w:sz w:val="28"/>
          <w:szCs w:val="28"/>
          <w:lang w:val="uk-UA"/>
        </w:rPr>
        <w:t>одноголосно.</w:t>
      </w:r>
    </w:p>
    <w:p w:rsidR="004603A6" w:rsidRPr="00C42E1A" w:rsidRDefault="004603A6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970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прийнято.</w:t>
      </w:r>
    </w:p>
    <w:p w:rsidR="005039A3" w:rsidRPr="00250682" w:rsidRDefault="005039A3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79" w:rsidRPr="00214AA7" w:rsidRDefault="00CD2679" w:rsidP="00CA739E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AA7">
        <w:rPr>
          <w:rFonts w:ascii="Times New Roman" w:hAnsi="Times New Roman" w:cs="Times New Roman"/>
          <w:b/>
          <w:sz w:val="28"/>
          <w:szCs w:val="28"/>
          <w:lang w:val="uk-UA"/>
        </w:rPr>
        <w:t>Про застосування системи закупівель «</w:t>
      </w:r>
      <w:proofErr w:type="spellStart"/>
      <w:r w:rsidRPr="00214AA7">
        <w:rPr>
          <w:rFonts w:ascii="Times New Roman" w:hAnsi="Times New Roman" w:cs="Times New Roman"/>
          <w:b/>
          <w:sz w:val="28"/>
          <w:szCs w:val="28"/>
          <w:lang w:val="en-US"/>
        </w:rPr>
        <w:t>ProZorr</w:t>
      </w:r>
      <w:proofErr w:type="spellEnd"/>
      <w:r w:rsidRPr="00214AA7">
        <w:rPr>
          <w:rFonts w:ascii="Times New Roman" w:hAnsi="Times New Roman" w:cs="Times New Roman"/>
          <w:b/>
          <w:sz w:val="28"/>
          <w:szCs w:val="28"/>
          <w:lang w:val="uk-UA"/>
        </w:rPr>
        <w:t>о» у Львівській області</w:t>
      </w:r>
      <w:r w:rsidR="00CA739E" w:rsidRPr="00214A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2679" w:rsidRDefault="001235BC" w:rsidP="002F163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Інформує</w:t>
      </w:r>
      <w:r w:rsidRPr="007E3A6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E3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Pr="00250682">
        <w:rPr>
          <w:rFonts w:ascii="Times New Roman" w:hAnsi="Times New Roman" w:cs="Times New Roman"/>
          <w:i/>
          <w:sz w:val="28"/>
          <w:szCs w:val="28"/>
          <w:lang w:val="uk-UA"/>
        </w:rPr>
        <w:t>Домчак</w:t>
      </w:r>
      <w:proofErr w:type="spellEnd"/>
    </w:p>
    <w:p w:rsidR="00214AA7" w:rsidRDefault="000C6BDC" w:rsidP="0021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застосовувати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9F3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79F3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закупівель </w:t>
      </w:r>
      <w:proofErr w:type="spellStart"/>
      <w:r w:rsidR="000A79F3" w:rsidRPr="00250682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0A7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14AA7" w:rsidRPr="00250682">
        <w:rPr>
          <w:rFonts w:ascii="Times New Roman" w:hAnsi="Times New Roman" w:cs="Times New Roman"/>
          <w:sz w:val="28"/>
          <w:szCs w:val="28"/>
          <w:lang w:val="uk-UA"/>
        </w:rPr>
        <w:t>Львівській обласній раді, управлінні майном спільної власності, комунальних підприємствах, закладах, установах, що належать до спільної власності територіальних громад Львівської області</w:t>
      </w:r>
      <w:r w:rsidR="00214AA7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="00214AA7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робіт за кошти обласного бюджету Львівської області на суму, що дорівнює або перевищує 500 тис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C6BDC" w:rsidRPr="00214AA7" w:rsidRDefault="000C6BDC" w:rsidP="0021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постійної комісії підтримали озвучену вище пропозицію голови комісії.</w:t>
      </w:r>
    </w:p>
    <w:p w:rsidR="00DC32AD" w:rsidRPr="00250682" w:rsidRDefault="001235BC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250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250682">
        <w:rPr>
          <w:rFonts w:ascii="Times New Roman" w:hAnsi="Times New Roman" w:cs="Times New Roman"/>
          <w:sz w:val="28"/>
          <w:szCs w:val="28"/>
          <w:lang w:val="uk-UA"/>
        </w:rPr>
        <w:t>Филипів</w:t>
      </w:r>
      <w:proofErr w:type="spellEnd"/>
      <w:r w:rsidRPr="00250682">
        <w:rPr>
          <w:rFonts w:ascii="Times New Roman" w:hAnsi="Times New Roman" w:cs="Times New Roman"/>
          <w:sz w:val="28"/>
          <w:szCs w:val="28"/>
          <w:lang w:val="uk-UA"/>
        </w:rPr>
        <w:t>, Р. Шведа, М. Лісна</w:t>
      </w:r>
      <w:r w:rsidRPr="00250682">
        <w:rPr>
          <w:rFonts w:ascii="Times New Roman" w:hAnsi="Times New Roman" w:cs="Times New Roman"/>
          <w:sz w:val="28"/>
          <w:szCs w:val="28"/>
        </w:rPr>
        <w:t xml:space="preserve">,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С. Касян</w:t>
      </w:r>
      <w:r w:rsidR="00807B1B" w:rsidRPr="00250682">
        <w:rPr>
          <w:rFonts w:ascii="Times New Roman" w:hAnsi="Times New Roman" w:cs="Times New Roman"/>
          <w:sz w:val="28"/>
          <w:szCs w:val="28"/>
          <w:lang w:val="uk-UA"/>
        </w:rPr>
        <w:t>, М. Лупій</w:t>
      </w:r>
      <w:r w:rsidR="00E91ADE">
        <w:rPr>
          <w:rFonts w:ascii="Times New Roman" w:hAnsi="Times New Roman" w:cs="Times New Roman"/>
          <w:sz w:val="28"/>
          <w:szCs w:val="28"/>
          <w:lang w:val="uk-UA"/>
        </w:rPr>
        <w:t>, І. Собк</w:t>
      </w:r>
      <w:r w:rsidR="00EB4D9A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14AA7" w:rsidRDefault="0002598A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BDC" w:rsidRPr="000C6BDC" w:rsidRDefault="000C6BDC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відділу з питань бюджету та обласних програм </w:t>
      </w:r>
      <w:r w:rsidR="005816AC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напрацювати та подати на розгляд сесії відповідний проект рішення, в якому врахувати наступне</w:t>
      </w:r>
      <w:r w:rsidRPr="000C6BDC">
        <w:rPr>
          <w:rFonts w:ascii="Times New Roman" w:hAnsi="Times New Roman" w:cs="Times New Roman"/>
          <w:sz w:val="28"/>
          <w:szCs w:val="28"/>
        </w:rPr>
        <w:t>:</w:t>
      </w:r>
    </w:p>
    <w:p w:rsidR="0002598A" w:rsidRPr="00214AA7" w:rsidRDefault="00991935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A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у Львівській </w:t>
      </w:r>
      <w:r w:rsidR="00807B1B" w:rsidRPr="00250682">
        <w:rPr>
          <w:rFonts w:ascii="Times New Roman" w:hAnsi="Times New Roman" w:cs="Times New Roman"/>
          <w:sz w:val="28"/>
          <w:szCs w:val="28"/>
          <w:lang w:val="uk-UA"/>
        </w:rPr>
        <w:t>обласній раді, управлінн</w:t>
      </w:r>
      <w:r w:rsidR="003B3B0F" w:rsidRPr="00250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7B1B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майном спільної власності, комунальних підприємствах, закладах, установах, що належать до спільної </w:t>
      </w:r>
      <w:r w:rsidR="003B3B0F" w:rsidRPr="00250682"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 Львівської області</w:t>
      </w:r>
      <w:r w:rsidR="00CC42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B1B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при закупівлі робіт за кошти обласного бюджету Львівської області на суму, що дорівнює або перевищує 500 тис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застосовується система</w:t>
      </w:r>
      <w:r w:rsidR="00807B1B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закупівель </w:t>
      </w:r>
      <w:proofErr w:type="spellStart"/>
      <w:r w:rsidR="00807B1B" w:rsidRPr="00250682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214AA7" w:rsidRPr="00214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AA7" w:rsidRPr="002E14B1" w:rsidRDefault="00214AA7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A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Львівській обласній державній адміністрації 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зобов’язати головних розпорядників коштів проводити закупівлі робіт, які здійснюються за кошти обласного бюджету Львівської області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, з використанням системи електронних закупівель </w:t>
      </w:r>
      <w:proofErr w:type="spellStart"/>
      <w:r w:rsidR="002E14B1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2E14B1" w:rsidRPr="002E1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за умови, що вартість таких робіт становить не менше 500 тисяч гривень та не перевищує меж, установлених Законом України </w:t>
      </w:r>
      <w:proofErr w:type="spellStart"/>
      <w:r w:rsidR="002E14B1" w:rsidRPr="002E14B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E14B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2E14B1">
        <w:rPr>
          <w:rFonts w:ascii="Times New Roman" w:hAnsi="Times New Roman" w:cs="Times New Roman"/>
          <w:sz w:val="28"/>
          <w:szCs w:val="28"/>
          <w:lang w:val="uk-UA"/>
        </w:rPr>
        <w:t xml:space="preserve"> публічні </w:t>
      </w:r>
      <w:proofErr w:type="spellStart"/>
      <w:r w:rsidR="002E14B1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="002E14B1" w:rsidRPr="002E14B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E14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F12" w:rsidRPr="00250682" w:rsidRDefault="0002598A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07D39">
        <w:rPr>
          <w:rFonts w:ascii="Times New Roman" w:hAnsi="Times New Roman" w:cs="Times New Roman"/>
          <w:sz w:val="28"/>
          <w:szCs w:val="28"/>
        </w:rPr>
        <w:t xml:space="preserve">: </w:t>
      </w:r>
      <w:r w:rsidR="00164F12" w:rsidRPr="00907D39">
        <w:rPr>
          <w:rFonts w:ascii="Times New Roman" w:hAnsi="Times New Roman" w:cs="Times New Roman"/>
          <w:sz w:val="28"/>
          <w:szCs w:val="28"/>
        </w:rPr>
        <w:t xml:space="preserve"> 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164F12" w:rsidRPr="00907D3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>,</w:t>
      </w:r>
      <w:r w:rsidR="002453AB" w:rsidRPr="009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 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53AB" w:rsidRPr="009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53AB" w:rsidRPr="0090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>0</w:t>
      </w:r>
      <w:r w:rsidR="002453AB" w:rsidRPr="009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7D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7D39">
        <w:rPr>
          <w:rFonts w:ascii="Times New Roman" w:hAnsi="Times New Roman" w:cs="Times New Roman"/>
          <w:b/>
          <w:sz w:val="28"/>
          <w:szCs w:val="28"/>
          <w:lang w:val="uk-UA"/>
        </w:rPr>
        <w:t>Не голосували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53AB" w:rsidRPr="0090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AB" w:rsidRPr="00907D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64F12" w:rsidRPr="009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7D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7D39"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="00164F12" w:rsidRPr="00907D39">
        <w:rPr>
          <w:rFonts w:ascii="Times New Roman" w:hAnsi="Times New Roman" w:cs="Times New Roman"/>
          <w:b/>
          <w:sz w:val="28"/>
          <w:szCs w:val="28"/>
        </w:rPr>
        <w:t xml:space="preserve"> – 1.</w:t>
      </w:r>
    </w:p>
    <w:p w:rsidR="00164F12" w:rsidRPr="00907D39" w:rsidRDefault="00907D39" w:rsidP="002F1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B774E" w:rsidRPr="00250682" w:rsidRDefault="001B774E" w:rsidP="0025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85B" w:rsidRPr="005816AC" w:rsidRDefault="001B774E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4F5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94F5C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Pr="007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F3F" w:rsidRPr="00794F5C">
        <w:rPr>
          <w:rFonts w:ascii="Times New Roman" w:hAnsi="Times New Roman" w:cs="Times New Roman"/>
          <w:sz w:val="28"/>
          <w:szCs w:val="28"/>
          <w:lang w:val="uk-UA"/>
        </w:rPr>
        <w:t>запропонував доручити</w:t>
      </w:r>
      <w:r w:rsidRPr="00794F5C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бюджету</w:t>
      </w:r>
      <w:r w:rsidR="005816AC" w:rsidRPr="00794F5C">
        <w:rPr>
          <w:rFonts w:ascii="Times New Roman" w:hAnsi="Times New Roman" w:cs="Times New Roman"/>
          <w:sz w:val="28"/>
          <w:szCs w:val="28"/>
          <w:lang w:val="uk-UA"/>
        </w:rPr>
        <w:t xml:space="preserve"> та обласних програм</w:t>
      </w:r>
      <w:r w:rsidRPr="00794F5C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5816AC" w:rsidRPr="00794F5C">
        <w:rPr>
          <w:rFonts w:ascii="Times New Roman" w:hAnsi="Times New Roman" w:cs="Times New Roman"/>
          <w:sz w:val="28"/>
          <w:szCs w:val="28"/>
          <w:lang w:val="uk-UA"/>
        </w:rPr>
        <w:t>напрацювати проект рішення</w:t>
      </w:r>
      <w:r w:rsidR="00794F5C" w:rsidRPr="00794F5C">
        <w:rPr>
          <w:rFonts w:ascii="Times New Roman" w:hAnsi="Times New Roman" w:cs="Times New Roman"/>
          <w:sz w:val="28"/>
          <w:szCs w:val="28"/>
        </w:rPr>
        <w:t xml:space="preserve"> "</w:t>
      </w:r>
      <w:r w:rsidR="00794F5C" w:rsidRPr="00794F5C">
        <w:rPr>
          <w:rFonts w:ascii="Times New Roman" w:hAnsi="Times New Roman" w:cs="Times New Roman"/>
          <w:sz w:val="28"/>
          <w:szCs w:val="28"/>
          <w:lang w:val="uk-UA"/>
        </w:rPr>
        <w:t>Про внесення змін до обласних програм та показників обласного бюджету на 2018 рік</w:t>
      </w:r>
      <w:r w:rsidR="00794F5C" w:rsidRPr="00794F5C">
        <w:rPr>
          <w:rFonts w:ascii="Times New Roman" w:hAnsi="Times New Roman" w:cs="Times New Roman"/>
          <w:sz w:val="28"/>
          <w:szCs w:val="28"/>
        </w:rPr>
        <w:t>”</w:t>
      </w:r>
      <w:r w:rsidR="005816AC" w:rsidRPr="00794F5C">
        <w:rPr>
          <w:rFonts w:ascii="Times New Roman" w:hAnsi="Times New Roman" w:cs="Times New Roman"/>
          <w:sz w:val="28"/>
          <w:szCs w:val="28"/>
          <w:lang w:val="uk-UA"/>
        </w:rPr>
        <w:t>, в якому</w:t>
      </w:r>
      <w:r w:rsidR="00581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6FD0"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об’єднати </w:t>
      </w:r>
      <w:r w:rsidR="005816AC">
        <w:rPr>
          <w:rFonts w:ascii="Times New Roman" w:hAnsi="Times New Roman" w:cs="Times New Roman"/>
          <w:sz w:val="28"/>
          <w:szCs w:val="28"/>
          <w:lang w:val="uk-UA"/>
        </w:rPr>
        <w:t xml:space="preserve">проголосовані вище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5816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6AC" w:rsidRPr="005816AC">
        <w:rPr>
          <w:rFonts w:ascii="Times New Roman" w:hAnsi="Times New Roman" w:cs="Times New Roman"/>
          <w:sz w:val="28"/>
          <w:szCs w:val="28"/>
        </w:rPr>
        <w:t>:</w:t>
      </w:r>
    </w:p>
    <w:p w:rsidR="00996FD0" w:rsidRPr="002453AB" w:rsidRDefault="00CA385B" w:rsidP="0024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3AB">
        <w:rPr>
          <w:rFonts w:ascii="Times New Roman" w:hAnsi="Times New Roman" w:cs="Times New Roman"/>
          <w:sz w:val="28"/>
          <w:szCs w:val="28"/>
        </w:rPr>
        <w:t xml:space="preserve">- </w:t>
      </w:r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 xml:space="preserve">зміни до Комплексної програми надання медичної допомоги мешканцям Львівської області на 2017 – 2020 роки (у новій редакції), затвердженої </w:t>
      </w:r>
      <w:proofErr w:type="gramStart"/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>ішенням обласної ради від 05.12.2017 № 554</w:t>
      </w:r>
      <w:r w:rsidR="00996FD0" w:rsidRPr="002453AB">
        <w:rPr>
          <w:rFonts w:ascii="Times New Roman" w:hAnsi="Times New Roman" w:cs="Times New Roman"/>
          <w:sz w:val="28"/>
          <w:szCs w:val="28"/>
        </w:rPr>
        <w:t>;</w:t>
      </w:r>
    </w:p>
    <w:p w:rsidR="00463BF0" w:rsidRPr="007E3A64" w:rsidRDefault="00996FD0" w:rsidP="0024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A64">
        <w:rPr>
          <w:rFonts w:ascii="Times New Roman" w:hAnsi="Times New Roman" w:cs="Times New Roman"/>
          <w:sz w:val="28"/>
          <w:szCs w:val="28"/>
        </w:rPr>
        <w:t xml:space="preserve">- </w:t>
      </w:r>
      <w:r w:rsidRPr="002453AB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463BF0" w:rsidRPr="002453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53AB">
        <w:rPr>
          <w:rFonts w:ascii="Times New Roman" w:hAnsi="Times New Roman" w:cs="Times New Roman"/>
          <w:sz w:val="28"/>
          <w:szCs w:val="28"/>
          <w:lang w:val="uk-UA"/>
        </w:rPr>
        <w:t xml:space="preserve"> до Комплексної програми </w:t>
      </w:r>
      <w:proofErr w:type="gramStart"/>
      <w:r w:rsidRPr="002453AB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2453AB">
        <w:rPr>
          <w:rFonts w:ascii="Times New Roman" w:hAnsi="Times New Roman" w:cs="Times New Roman"/>
          <w:sz w:val="28"/>
          <w:szCs w:val="28"/>
          <w:lang w:val="uk-UA"/>
        </w:rPr>
        <w:t>іальної підтримки у Львівській області учасників АТО та їхніх родин, бійців-добровольців АТО, а також родин героїв Небесної Сотні  на 2018 – 2020 роки, затвердженої рішенням Львівської обласної ради від 05.12.2017 № 552</w:t>
      </w:r>
      <w:r w:rsidR="00463BF0" w:rsidRPr="007E3A64">
        <w:rPr>
          <w:rFonts w:ascii="Times New Roman" w:hAnsi="Times New Roman" w:cs="Times New Roman"/>
          <w:sz w:val="28"/>
          <w:szCs w:val="28"/>
        </w:rPr>
        <w:t>;</w:t>
      </w:r>
    </w:p>
    <w:p w:rsidR="00996FD0" w:rsidRPr="002453AB" w:rsidRDefault="00463BF0" w:rsidP="0024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A64">
        <w:rPr>
          <w:rFonts w:ascii="Times New Roman" w:hAnsi="Times New Roman" w:cs="Times New Roman"/>
          <w:sz w:val="28"/>
          <w:szCs w:val="28"/>
        </w:rPr>
        <w:t>-</w:t>
      </w:r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Pr="002453AB">
        <w:rPr>
          <w:rFonts w:ascii="Times New Roman" w:hAnsi="Times New Roman" w:cs="Times New Roman"/>
          <w:sz w:val="28"/>
          <w:szCs w:val="28"/>
          <w:lang w:val="uk-UA"/>
        </w:rPr>
        <w:t xml:space="preserve">и до </w:t>
      </w:r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</w:t>
      </w:r>
      <w:proofErr w:type="gramStart"/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96FD0" w:rsidRPr="002453AB">
        <w:rPr>
          <w:rFonts w:ascii="Times New Roman" w:hAnsi="Times New Roman" w:cs="Times New Roman"/>
          <w:sz w:val="28"/>
          <w:szCs w:val="28"/>
          <w:lang w:val="uk-UA"/>
        </w:rPr>
        <w:t>ідтримки окремих категорій громадян Львівської області на 2018 – 2020 роки, затвердженої рішенням Львівської обласної ради від 05.12.2017 № 551</w:t>
      </w:r>
      <w:r w:rsidRPr="007E3A64">
        <w:rPr>
          <w:rFonts w:ascii="Times New Roman" w:hAnsi="Times New Roman" w:cs="Times New Roman"/>
          <w:sz w:val="28"/>
          <w:szCs w:val="28"/>
        </w:rPr>
        <w:t>;</w:t>
      </w:r>
    </w:p>
    <w:p w:rsidR="00996FD0" w:rsidRPr="002453AB" w:rsidRDefault="00463BF0" w:rsidP="0024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3AB">
        <w:rPr>
          <w:rFonts w:ascii="Times New Roman" w:hAnsi="Times New Roman" w:cs="Times New Roman"/>
          <w:sz w:val="28"/>
          <w:szCs w:val="28"/>
          <w:lang w:val="uk-UA"/>
        </w:rPr>
        <w:t>- зміни до Регіональної програми інформатизації «Електронна Львівщина» на 2018 – 2020 роки, затвердженої рішенням Львівської обласної ради від 21.12. 2017 № 579.</w:t>
      </w:r>
    </w:p>
    <w:p w:rsidR="00CA385B" w:rsidRPr="00E21A82" w:rsidRDefault="00CA385B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A8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Члени постійної комісії підтримали пропозицію голови постійної комісії щодо об’єднання в один проект</w:t>
      </w:r>
      <w:r w:rsidR="00E21A82" w:rsidRPr="00E21A82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E21A82">
        <w:rPr>
          <w:rFonts w:ascii="Times New Roman" w:hAnsi="Times New Roman" w:cs="Times New Roman"/>
          <w:sz w:val="28"/>
          <w:szCs w:val="28"/>
          <w:lang w:val="uk-UA"/>
        </w:rPr>
        <w:t>вказаних вище змін</w:t>
      </w:r>
      <w:r w:rsidR="00427026">
        <w:rPr>
          <w:rFonts w:ascii="Times New Roman" w:hAnsi="Times New Roman" w:cs="Times New Roman"/>
          <w:sz w:val="28"/>
          <w:szCs w:val="28"/>
          <w:lang w:val="uk-UA"/>
        </w:rPr>
        <w:t xml:space="preserve"> до обласних програм</w:t>
      </w:r>
      <w:r w:rsidR="00E21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74E" w:rsidRPr="00E21A82" w:rsidRDefault="001B774E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BDD" w:rsidRPr="00250682" w:rsidRDefault="009F2BDD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BDD" w:rsidRPr="00250682" w:rsidRDefault="009F2BDD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  <w:t>Олег ДОМЧАК</w:t>
      </w:r>
    </w:p>
    <w:p w:rsidR="009F2BDD" w:rsidRPr="00250682" w:rsidRDefault="009F2BDD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94" w:rsidRPr="00250682" w:rsidRDefault="009F2BDD" w:rsidP="0025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682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</w:t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682">
        <w:rPr>
          <w:rFonts w:ascii="Times New Roman" w:hAnsi="Times New Roman" w:cs="Times New Roman"/>
          <w:sz w:val="28"/>
          <w:szCs w:val="28"/>
          <w:lang w:val="uk-UA"/>
        </w:rPr>
        <w:tab/>
        <w:t>Олег АНДРУСИШИН</w:t>
      </w:r>
    </w:p>
    <w:sectPr w:rsidR="00815D94" w:rsidRPr="00250682" w:rsidSect="00CA192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3DE"/>
    <w:multiLevelType w:val="hybridMultilevel"/>
    <w:tmpl w:val="7B40DC6A"/>
    <w:lvl w:ilvl="0" w:tplc="FA36963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D54C27"/>
    <w:multiLevelType w:val="hybridMultilevel"/>
    <w:tmpl w:val="C65C298A"/>
    <w:lvl w:ilvl="0" w:tplc="F7E6D400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190D03"/>
    <w:multiLevelType w:val="hybridMultilevel"/>
    <w:tmpl w:val="D3086C7A"/>
    <w:lvl w:ilvl="0" w:tplc="F8EE6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1429"/>
    <w:multiLevelType w:val="hybridMultilevel"/>
    <w:tmpl w:val="C98C9228"/>
    <w:lvl w:ilvl="0" w:tplc="761214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0005"/>
    <w:multiLevelType w:val="hybridMultilevel"/>
    <w:tmpl w:val="BCAA6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D4771"/>
    <w:multiLevelType w:val="hybridMultilevel"/>
    <w:tmpl w:val="FCE6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7728"/>
    <w:multiLevelType w:val="hybridMultilevel"/>
    <w:tmpl w:val="11CE4B5A"/>
    <w:lvl w:ilvl="0" w:tplc="5C78D9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AA969DF"/>
    <w:multiLevelType w:val="hybridMultilevel"/>
    <w:tmpl w:val="F3EC6FF4"/>
    <w:lvl w:ilvl="0" w:tplc="7258339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6BF"/>
    <w:multiLevelType w:val="hybridMultilevel"/>
    <w:tmpl w:val="ACA4A428"/>
    <w:lvl w:ilvl="0" w:tplc="33DAC1DC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EC2298"/>
    <w:multiLevelType w:val="hybridMultilevel"/>
    <w:tmpl w:val="FCE6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0B72"/>
    <w:multiLevelType w:val="hybridMultilevel"/>
    <w:tmpl w:val="62C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3F30"/>
    <w:multiLevelType w:val="hybridMultilevel"/>
    <w:tmpl w:val="6DF6FF24"/>
    <w:lvl w:ilvl="0" w:tplc="4F200AE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F23097"/>
    <w:multiLevelType w:val="hybridMultilevel"/>
    <w:tmpl w:val="3C169A1A"/>
    <w:lvl w:ilvl="0" w:tplc="1FAAF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9D5CAB"/>
    <w:multiLevelType w:val="hybridMultilevel"/>
    <w:tmpl w:val="DEE81CC2"/>
    <w:lvl w:ilvl="0" w:tplc="A1606374">
      <w:start w:val="15"/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56165E0"/>
    <w:multiLevelType w:val="hybridMultilevel"/>
    <w:tmpl w:val="52EA5C76"/>
    <w:lvl w:ilvl="0" w:tplc="DECCB946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5FA5190"/>
    <w:multiLevelType w:val="hybridMultilevel"/>
    <w:tmpl w:val="CFA0E754"/>
    <w:lvl w:ilvl="0" w:tplc="565EB798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D3678B"/>
    <w:multiLevelType w:val="hybridMultilevel"/>
    <w:tmpl w:val="7C38FF8C"/>
    <w:lvl w:ilvl="0" w:tplc="503447F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04462"/>
    <w:multiLevelType w:val="hybridMultilevel"/>
    <w:tmpl w:val="FCE6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D94"/>
    <w:rsid w:val="000015C4"/>
    <w:rsid w:val="0002598A"/>
    <w:rsid w:val="000477FD"/>
    <w:rsid w:val="00065DEC"/>
    <w:rsid w:val="00077F3F"/>
    <w:rsid w:val="00081D6F"/>
    <w:rsid w:val="00085896"/>
    <w:rsid w:val="00096FAF"/>
    <w:rsid w:val="000971BC"/>
    <w:rsid w:val="0009772A"/>
    <w:rsid w:val="000A79F3"/>
    <w:rsid w:val="000C2E23"/>
    <w:rsid w:val="000C6BDC"/>
    <w:rsid w:val="000F1A52"/>
    <w:rsid w:val="000F35C0"/>
    <w:rsid w:val="001036CF"/>
    <w:rsid w:val="00115CDF"/>
    <w:rsid w:val="001235BC"/>
    <w:rsid w:val="001405C9"/>
    <w:rsid w:val="00164F12"/>
    <w:rsid w:val="00186C9B"/>
    <w:rsid w:val="001B14E5"/>
    <w:rsid w:val="001B1743"/>
    <w:rsid w:val="001B774E"/>
    <w:rsid w:val="001E1071"/>
    <w:rsid w:val="001E7332"/>
    <w:rsid w:val="001F00FE"/>
    <w:rsid w:val="00210B42"/>
    <w:rsid w:val="00214AA7"/>
    <w:rsid w:val="00214D82"/>
    <w:rsid w:val="00222A57"/>
    <w:rsid w:val="0023267A"/>
    <w:rsid w:val="00237381"/>
    <w:rsid w:val="002453AB"/>
    <w:rsid w:val="00250682"/>
    <w:rsid w:val="00260FC8"/>
    <w:rsid w:val="0026463B"/>
    <w:rsid w:val="00272F67"/>
    <w:rsid w:val="00294C29"/>
    <w:rsid w:val="0029750B"/>
    <w:rsid w:val="002E14B1"/>
    <w:rsid w:val="002E2740"/>
    <w:rsid w:val="002F075A"/>
    <w:rsid w:val="002F1639"/>
    <w:rsid w:val="002F5F90"/>
    <w:rsid w:val="002F65B5"/>
    <w:rsid w:val="00364FF3"/>
    <w:rsid w:val="00391260"/>
    <w:rsid w:val="003A6328"/>
    <w:rsid w:val="003B3B0F"/>
    <w:rsid w:val="003D395D"/>
    <w:rsid w:val="003E25F7"/>
    <w:rsid w:val="003E54DA"/>
    <w:rsid w:val="004022C6"/>
    <w:rsid w:val="00414A23"/>
    <w:rsid w:val="00427026"/>
    <w:rsid w:val="00460148"/>
    <w:rsid w:val="004603A6"/>
    <w:rsid w:val="004626EA"/>
    <w:rsid w:val="00463BF0"/>
    <w:rsid w:val="004679B7"/>
    <w:rsid w:val="004767DC"/>
    <w:rsid w:val="004B3474"/>
    <w:rsid w:val="004C38F6"/>
    <w:rsid w:val="004C3CBB"/>
    <w:rsid w:val="004F2675"/>
    <w:rsid w:val="004F3372"/>
    <w:rsid w:val="005039A3"/>
    <w:rsid w:val="00507B45"/>
    <w:rsid w:val="005115D7"/>
    <w:rsid w:val="0051328F"/>
    <w:rsid w:val="00531448"/>
    <w:rsid w:val="00556084"/>
    <w:rsid w:val="005816AC"/>
    <w:rsid w:val="005B4A69"/>
    <w:rsid w:val="005D4F21"/>
    <w:rsid w:val="005E2AE0"/>
    <w:rsid w:val="005F15F0"/>
    <w:rsid w:val="006907C1"/>
    <w:rsid w:val="006C0CF3"/>
    <w:rsid w:val="006C3888"/>
    <w:rsid w:val="006E0B4C"/>
    <w:rsid w:val="006E24FD"/>
    <w:rsid w:val="006F5EDE"/>
    <w:rsid w:val="0071291D"/>
    <w:rsid w:val="00714DF7"/>
    <w:rsid w:val="007250C0"/>
    <w:rsid w:val="00765B21"/>
    <w:rsid w:val="00767FA0"/>
    <w:rsid w:val="00794F5C"/>
    <w:rsid w:val="0079733E"/>
    <w:rsid w:val="007B5610"/>
    <w:rsid w:val="007C24B3"/>
    <w:rsid w:val="007E3A64"/>
    <w:rsid w:val="008064DD"/>
    <w:rsid w:val="00807B1B"/>
    <w:rsid w:val="00815D94"/>
    <w:rsid w:val="008528CD"/>
    <w:rsid w:val="008531C4"/>
    <w:rsid w:val="008543C4"/>
    <w:rsid w:val="008934C3"/>
    <w:rsid w:val="00896C3C"/>
    <w:rsid w:val="008C3B82"/>
    <w:rsid w:val="008C3CB7"/>
    <w:rsid w:val="008D217B"/>
    <w:rsid w:val="008E7546"/>
    <w:rsid w:val="00907D39"/>
    <w:rsid w:val="00920ADD"/>
    <w:rsid w:val="00935FAA"/>
    <w:rsid w:val="009708EF"/>
    <w:rsid w:val="00974E0C"/>
    <w:rsid w:val="009861A2"/>
    <w:rsid w:val="00986691"/>
    <w:rsid w:val="009902CB"/>
    <w:rsid w:val="00991935"/>
    <w:rsid w:val="00994CBF"/>
    <w:rsid w:val="00996FD0"/>
    <w:rsid w:val="009C5D67"/>
    <w:rsid w:val="009C60A9"/>
    <w:rsid w:val="009D5F16"/>
    <w:rsid w:val="009E3B61"/>
    <w:rsid w:val="009E7DB2"/>
    <w:rsid w:val="009F2BDD"/>
    <w:rsid w:val="00A5112F"/>
    <w:rsid w:val="00AB0620"/>
    <w:rsid w:val="00AC76C4"/>
    <w:rsid w:val="00B12F3D"/>
    <w:rsid w:val="00B164A7"/>
    <w:rsid w:val="00B54138"/>
    <w:rsid w:val="00B75E93"/>
    <w:rsid w:val="00B85C0A"/>
    <w:rsid w:val="00B9365A"/>
    <w:rsid w:val="00BA1780"/>
    <w:rsid w:val="00BA1B08"/>
    <w:rsid w:val="00C274BC"/>
    <w:rsid w:val="00C42E1A"/>
    <w:rsid w:val="00C510A7"/>
    <w:rsid w:val="00C54926"/>
    <w:rsid w:val="00C75427"/>
    <w:rsid w:val="00CA0A5E"/>
    <w:rsid w:val="00CA385B"/>
    <w:rsid w:val="00CA739E"/>
    <w:rsid w:val="00CC426E"/>
    <w:rsid w:val="00CC719B"/>
    <w:rsid w:val="00CC7B05"/>
    <w:rsid w:val="00CD20A5"/>
    <w:rsid w:val="00CD2679"/>
    <w:rsid w:val="00CD37E6"/>
    <w:rsid w:val="00CF7F42"/>
    <w:rsid w:val="00D261B4"/>
    <w:rsid w:val="00D34CEC"/>
    <w:rsid w:val="00D551A8"/>
    <w:rsid w:val="00D71D89"/>
    <w:rsid w:val="00D91C34"/>
    <w:rsid w:val="00DB0DB5"/>
    <w:rsid w:val="00DC32AD"/>
    <w:rsid w:val="00DE3A80"/>
    <w:rsid w:val="00DE424C"/>
    <w:rsid w:val="00E20929"/>
    <w:rsid w:val="00E21A82"/>
    <w:rsid w:val="00E309C7"/>
    <w:rsid w:val="00E476D6"/>
    <w:rsid w:val="00E550F9"/>
    <w:rsid w:val="00E743A6"/>
    <w:rsid w:val="00E91ADE"/>
    <w:rsid w:val="00E91E3B"/>
    <w:rsid w:val="00EB4D9A"/>
    <w:rsid w:val="00EE0D1B"/>
    <w:rsid w:val="00FD3D7C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5"/>
  </w:style>
  <w:style w:type="paragraph" w:styleId="2">
    <w:name w:val="heading 2"/>
    <w:basedOn w:val="a"/>
    <w:link w:val="20"/>
    <w:uiPriority w:val="9"/>
    <w:qFormat/>
    <w:rsid w:val="00815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D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815D94"/>
    <w:rPr>
      <w:b/>
      <w:bCs/>
    </w:rPr>
  </w:style>
  <w:style w:type="paragraph" w:styleId="a4">
    <w:name w:val="List Paragraph"/>
    <w:basedOn w:val="a"/>
    <w:uiPriority w:val="34"/>
    <w:qFormat/>
    <w:rsid w:val="00414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03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C274BC"/>
    <w:pPr>
      <w:spacing w:after="0"/>
    </w:pPr>
    <w:rPr>
      <w:rFonts w:ascii="Arial" w:eastAsia="Arial" w:hAnsi="Arial" w:cs="Arial"/>
      <w:color w:val="000000"/>
    </w:rPr>
  </w:style>
  <w:style w:type="paragraph" w:customStyle="1" w:styleId="a5">
    <w:name w:val="Знак Знак Знак Знак Знак Знак Знак Знак Знак"/>
    <w:basedOn w:val="a"/>
    <w:rsid w:val="003D395D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rada55</dc:creator>
  <cp:keywords/>
  <dc:description/>
  <cp:lastModifiedBy>rada55</cp:lastModifiedBy>
  <cp:revision>78</cp:revision>
  <dcterms:created xsi:type="dcterms:W3CDTF">2018-05-14T07:14:00Z</dcterms:created>
  <dcterms:modified xsi:type="dcterms:W3CDTF">2018-05-21T09:20:00Z</dcterms:modified>
</cp:coreProperties>
</file>