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58" w:rsidRPr="009333AD" w:rsidRDefault="00117D58" w:rsidP="00117D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№ 42</w:t>
      </w:r>
    </w:p>
    <w:p w:rsidR="00117D58" w:rsidRPr="009333AD" w:rsidRDefault="00117D58" w:rsidP="00117D58">
      <w:pPr>
        <w:pStyle w:val="1"/>
        <w:jc w:val="center"/>
        <w:rPr>
          <w:rStyle w:val="FontStyle11"/>
          <w:sz w:val="28"/>
          <w:szCs w:val="28"/>
        </w:rPr>
      </w:pPr>
      <w:r w:rsidRPr="009333AD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9333AD">
        <w:rPr>
          <w:rStyle w:val="FontStyle11"/>
          <w:sz w:val="28"/>
          <w:szCs w:val="28"/>
        </w:rPr>
        <w:t xml:space="preserve">питань будівництва, </w:t>
      </w:r>
    </w:p>
    <w:p w:rsidR="00117D58" w:rsidRPr="00DE27B3" w:rsidRDefault="00117D58" w:rsidP="00117D58">
      <w:pPr>
        <w:pStyle w:val="1"/>
        <w:jc w:val="center"/>
        <w:rPr>
          <w:rStyle w:val="FontStyle11"/>
          <w:sz w:val="28"/>
          <w:szCs w:val="28"/>
        </w:rPr>
      </w:pPr>
      <w:r w:rsidRPr="00614DCB">
        <w:rPr>
          <w:rStyle w:val="FontStyle11"/>
          <w:color w:val="auto"/>
          <w:sz w:val="28"/>
          <w:szCs w:val="28"/>
        </w:rPr>
        <w:t xml:space="preserve">житлово-комунального господарства, </w:t>
      </w:r>
      <w:proofErr w:type="spellStart"/>
      <w:r w:rsidRPr="00614DCB">
        <w:rPr>
          <w:rStyle w:val="FontStyle11"/>
          <w:color w:val="auto"/>
          <w:sz w:val="28"/>
          <w:szCs w:val="28"/>
        </w:rPr>
        <w:t>енергоефективності</w:t>
      </w:r>
      <w:proofErr w:type="spellEnd"/>
      <w:r w:rsidRPr="00614DCB">
        <w:rPr>
          <w:rStyle w:val="FontStyle11"/>
          <w:color w:val="auto"/>
          <w:sz w:val="28"/>
          <w:szCs w:val="28"/>
        </w:rPr>
        <w:t>,</w:t>
      </w:r>
      <w:r w:rsidRPr="009333AD">
        <w:rPr>
          <w:rStyle w:val="FontStyle11"/>
          <w:sz w:val="28"/>
          <w:szCs w:val="28"/>
        </w:rPr>
        <w:t xml:space="preserve"> </w:t>
      </w:r>
      <w:r w:rsidRPr="00DE27B3">
        <w:rPr>
          <w:rStyle w:val="FontStyle11"/>
          <w:sz w:val="28"/>
          <w:szCs w:val="28"/>
        </w:rPr>
        <w:t>альтернативної енергетики, промисловості та інвестиційної політики</w:t>
      </w:r>
    </w:p>
    <w:p w:rsidR="00117D58" w:rsidRPr="00DE27B3" w:rsidRDefault="00117D58" w:rsidP="00117D58">
      <w:pPr>
        <w:pStyle w:val="1"/>
        <w:jc w:val="center"/>
        <w:rPr>
          <w:rStyle w:val="FontStyle11"/>
          <w:sz w:val="28"/>
          <w:szCs w:val="28"/>
        </w:rPr>
      </w:pPr>
    </w:p>
    <w:p w:rsidR="00117D58" w:rsidRPr="00117D58" w:rsidRDefault="00207E31" w:rsidP="00117D58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середа, 01.08</w:t>
      </w:r>
      <w:r w:rsidR="00117D58" w:rsidRPr="00117D58">
        <w:rPr>
          <w:rStyle w:val="FontStyle11"/>
          <w:b w:val="0"/>
          <w:sz w:val="28"/>
          <w:szCs w:val="28"/>
          <w:lang w:val="uk-UA"/>
        </w:rPr>
        <w:t>.2018</w:t>
      </w:r>
    </w:p>
    <w:p w:rsidR="00117D58" w:rsidRPr="00117D58" w:rsidRDefault="00117D58" w:rsidP="00117D58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 w:rsidRPr="00117D58">
        <w:rPr>
          <w:rStyle w:val="FontStyle11"/>
          <w:b w:val="0"/>
          <w:sz w:val="28"/>
          <w:szCs w:val="28"/>
          <w:lang w:val="uk-UA"/>
        </w:rPr>
        <w:t xml:space="preserve">І засідання – 11.00 </w:t>
      </w:r>
      <w:proofErr w:type="spellStart"/>
      <w:r w:rsidRPr="00117D58">
        <w:rPr>
          <w:rStyle w:val="FontStyle11"/>
          <w:b w:val="0"/>
          <w:sz w:val="28"/>
          <w:szCs w:val="28"/>
          <w:lang w:val="uk-UA"/>
        </w:rPr>
        <w:t>год</w:t>
      </w:r>
      <w:proofErr w:type="spellEnd"/>
      <w:r w:rsidRPr="00117D58">
        <w:rPr>
          <w:rStyle w:val="FontStyle11"/>
          <w:b w:val="0"/>
          <w:sz w:val="28"/>
          <w:szCs w:val="28"/>
          <w:lang w:val="uk-UA"/>
        </w:rPr>
        <w:t xml:space="preserve"> – м. Львів, вул. В.Винниченка,18, каб.332</w:t>
      </w:r>
    </w:p>
    <w:p w:rsidR="00117D58" w:rsidRPr="00117D58" w:rsidRDefault="00117D58" w:rsidP="00117D58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 w:rsidRPr="00117D58">
        <w:rPr>
          <w:rStyle w:val="FontStyle11"/>
          <w:b w:val="0"/>
          <w:sz w:val="28"/>
          <w:szCs w:val="28"/>
          <w:lang w:val="uk-UA"/>
        </w:rPr>
        <w:t xml:space="preserve">ІІ виїзне засідання – 14.00 </w:t>
      </w:r>
      <w:proofErr w:type="spellStart"/>
      <w:r w:rsidRPr="00117D58">
        <w:rPr>
          <w:rStyle w:val="FontStyle11"/>
          <w:b w:val="0"/>
          <w:sz w:val="28"/>
          <w:szCs w:val="28"/>
          <w:lang w:val="uk-UA"/>
        </w:rPr>
        <w:t>год</w:t>
      </w:r>
      <w:proofErr w:type="spellEnd"/>
      <w:r w:rsidRPr="00117D58">
        <w:rPr>
          <w:rStyle w:val="FontStyle11"/>
          <w:b w:val="0"/>
          <w:sz w:val="28"/>
          <w:szCs w:val="28"/>
          <w:lang w:val="uk-UA"/>
        </w:rPr>
        <w:t xml:space="preserve"> – м. </w:t>
      </w:r>
      <w:proofErr w:type="spellStart"/>
      <w:r w:rsidRPr="00117D58">
        <w:rPr>
          <w:rStyle w:val="FontStyle11"/>
          <w:b w:val="0"/>
          <w:sz w:val="28"/>
          <w:szCs w:val="28"/>
          <w:lang w:val="uk-UA"/>
        </w:rPr>
        <w:t>Сокаль</w:t>
      </w:r>
      <w:proofErr w:type="spellEnd"/>
      <w:r w:rsidRPr="00117D58">
        <w:rPr>
          <w:rStyle w:val="FontStyle11"/>
          <w:b w:val="0"/>
          <w:sz w:val="28"/>
          <w:szCs w:val="28"/>
          <w:lang w:val="uk-UA"/>
        </w:rPr>
        <w:t>, вул. Шептицького, 26</w:t>
      </w:r>
    </w:p>
    <w:p w:rsidR="00117D58" w:rsidRPr="00117D58" w:rsidRDefault="00117D58" w:rsidP="00117D58">
      <w:pPr>
        <w:spacing w:after="0" w:line="240" w:lineRule="auto"/>
        <w:jc w:val="both"/>
        <w:rPr>
          <w:rStyle w:val="FontStyle11"/>
          <w:b w:val="0"/>
          <w:i/>
          <w:sz w:val="28"/>
          <w:szCs w:val="28"/>
          <w:lang w:val="uk-UA"/>
        </w:rPr>
      </w:pPr>
    </w:p>
    <w:p w:rsidR="00117D58" w:rsidRPr="009333AD" w:rsidRDefault="00117D58" w:rsidP="00117D5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3AD">
        <w:rPr>
          <w:rFonts w:ascii="Times New Roman" w:hAnsi="Times New Roman" w:cs="Times New Roman"/>
          <w:b/>
          <w:sz w:val="28"/>
          <w:szCs w:val="28"/>
          <w:lang w:val="uk-UA"/>
        </w:rPr>
        <w:tab/>
        <w:t>Присутні члени комісії:</w:t>
      </w:r>
    </w:p>
    <w:p w:rsidR="00117D58" w:rsidRDefault="00117D58" w:rsidP="00117D58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9333AD">
        <w:rPr>
          <w:sz w:val="28"/>
          <w:szCs w:val="28"/>
          <w:lang w:val="uk-UA"/>
        </w:rPr>
        <w:t>Гагалюк</w:t>
      </w:r>
      <w:proofErr w:type="spellEnd"/>
      <w:r w:rsidRPr="009333AD">
        <w:rPr>
          <w:sz w:val="28"/>
          <w:szCs w:val="28"/>
          <w:lang w:val="uk-UA"/>
        </w:rPr>
        <w:t xml:space="preserve"> Богдан Миколайович – голова постійної комісії</w:t>
      </w:r>
    </w:p>
    <w:p w:rsidR="00117D58" w:rsidRDefault="00117D58" w:rsidP="00117D58">
      <w:pPr>
        <w:pStyle w:val="a5"/>
        <w:spacing w:before="0" w:beforeAutospacing="0" w:after="0" w:afterAutospacing="0"/>
        <w:rPr>
          <w:rStyle w:val="a6"/>
          <w:i w:val="0"/>
          <w:sz w:val="28"/>
          <w:szCs w:val="28"/>
          <w:lang w:val="ru-RU"/>
        </w:rPr>
      </w:pPr>
      <w:proofErr w:type="spellStart"/>
      <w:r w:rsidRPr="00117D58">
        <w:rPr>
          <w:rStyle w:val="a6"/>
          <w:i w:val="0"/>
          <w:sz w:val="28"/>
          <w:szCs w:val="28"/>
          <w:lang w:val="uk-UA"/>
        </w:rPr>
        <w:t>Титикало</w:t>
      </w:r>
      <w:proofErr w:type="spellEnd"/>
      <w:r w:rsidRPr="00117D58">
        <w:rPr>
          <w:rStyle w:val="a6"/>
          <w:i w:val="0"/>
          <w:sz w:val="28"/>
          <w:szCs w:val="28"/>
          <w:lang w:val="uk-UA"/>
        </w:rPr>
        <w:t xml:space="preserve"> Михайло Федорович </w:t>
      </w:r>
      <w:r w:rsidRPr="00117D58">
        <w:rPr>
          <w:rStyle w:val="a6"/>
          <w:i w:val="0"/>
          <w:sz w:val="28"/>
          <w:szCs w:val="28"/>
          <w:lang w:val="ru-RU"/>
        </w:rPr>
        <w:t xml:space="preserve">– заступник </w:t>
      </w:r>
      <w:proofErr w:type="spellStart"/>
      <w:r w:rsidRPr="00117D58">
        <w:rPr>
          <w:rStyle w:val="a6"/>
          <w:i w:val="0"/>
          <w:sz w:val="28"/>
          <w:szCs w:val="28"/>
          <w:lang w:val="ru-RU"/>
        </w:rPr>
        <w:t>голови</w:t>
      </w:r>
      <w:proofErr w:type="spellEnd"/>
      <w:r w:rsidRPr="00117D58"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 w:rsidRPr="00117D58">
        <w:rPr>
          <w:rStyle w:val="a6"/>
          <w:i w:val="0"/>
          <w:sz w:val="28"/>
          <w:szCs w:val="28"/>
          <w:lang w:val="ru-RU"/>
        </w:rPr>
        <w:t>комісії</w:t>
      </w:r>
      <w:proofErr w:type="spellEnd"/>
    </w:p>
    <w:p w:rsidR="000117E9" w:rsidRDefault="000117E9" w:rsidP="00117D58">
      <w:pPr>
        <w:pStyle w:val="a5"/>
        <w:spacing w:before="0" w:beforeAutospacing="0" w:after="0" w:afterAutospacing="0"/>
        <w:rPr>
          <w:rStyle w:val="a6"/>
          <w:i w:val="0"/>
          <w:sz w:val="28"/>
          <w:szCs w:val="28"/>
          <w:lang w:val="ru-RU"/>
        </w:rPr>
      </w:pPr>
      <w:proofErr w:type="spellStart"/>
      <w:r>
        <w:rPr>
          <w:rStyle w:val="a6"/>
          <w:i w:val="0"/>
          <w:sz w:val="28"/>
          <w:szCs w:val="28"/>
          <w:lang w:val="ru-RU"/>
        </w:rPr>
        <w:t>Пакіж</w:t>
      </w:r>
      <w:proofErr w:type="spellEnd"/>
      <w:r>
        <w:rPr>
          <w:rStyle w:val="a6"/>
          <w:i w:val="0"/>
          <w:sz w:val="28"/>
          <w:szCs w:val="28"/>
          <w:lang w:val="ru-RU"/>
        </w:rPr>
        <w:t xml:space="preserve"> Степан Петрович – </w:t>
      </w:r>
      <w:proofErr w:type="spellStart"/>
      <w:r>
        <w:rPr>
          <w:rStyle w:val="a6"/>
          <w:i w:val="0"/>
          <w:sz w:val="28"/>
          <w:szCs w:val="28"/>
          <w:lang w:val="ru-RU"/>
        </w:rPr>
        <w:t>секретар</w:t>
      </w:r>
      <w:proofErr w:type="spellEnd"/>
      <w:r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6"/>
          <w:i w:val="0"/>
          <w:sz w:val="28"/>
          <w:szCs w:val="28"/>
          <w:lang w:val="ru-RU"/>
        </w:rPr>
        <w:t>постійної</w:t>
      </w:r>
      <w:proofErr w:type="spellEnd"/>
      <w:r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6"/>
          <w:i w:val="0"/>
          <w:sz w:val="28"/>
          <w:szCs w:val="28"/>
          <w:lang w:val="ru-RU"/>
        </w:rPr>
        <w:t>комі</w:t>
      </w:r>
      <w:proofErr w:type="gramStart"/>
      <w:r>
        <w:rPr>
          <w:rStyle w:val="a6"/>
          <w:i w:val="0"/>
          <w:sz w:val="28"/>
          <w:szCs w:val="28"/>
          <w:lang w:val="ru-RU"/>
        </w:rPr>
        <w:t>с</w:t>
      </w:r>
      <w:proofErr w:type="gramEnd"/>
      <w:r>
        <w:rPr>
          <w:rStyle w:val="a6"/>
          <w:i w:val="0"/>
          <w:sz w:val="28"/>
          <w:szCs w:val="28"/>
          <w:lang w:val="ru-RU"/>
        </w:rPr>
        <w:t>ії</w:t>
      </w:r>
      <w:proofErr w:type="spellEnd"/>
    </w:p>
    <w:p w:rsidR="00117D58" w:rsidRDefault="00117D58" w:rsidP="00117D5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a6"/>
          <w:i w:val="0"/>
          <w:sz w:val="28"/>
          <w:szCs w:val="28"/>
          <w:lang w:val="uk-UA"/>
        </w:rPr>
      </w:pPr>
      <w:r w:rsidRPr="009B73B9">
        <w:rPr>
          <w:rStyle w:val="a6"/>
          <w:sz w:val="28"/>
          <w:szCs w:val="28"/>
          <w:lang w:val="uk-UA"/>
        </w:rPr>
        <w:t xml:space="preserve">    </w:t>
      </w:r>
      <w:r w:rsidRPr="009B73B9">
        <w:rPr>
          <w:rStyle w:val="a6"/>
          <w:sz w:val="28"/>
          <w:szCs w:val="28"/>
          <w:lang w:val="uk-UA"/>
        </w:rPr>
        <w:tab/>
      </w:r>
      <w:r w:rsidRPr="00117D58">
        <w:rPr>
          <w:rStyle w:val="a6"/>
          <w:i w:val="0"/>
          <w:sz w:val="28"/>
          <w:szCs w:val="28"/>
          <w:lang w:val="uk-UA"/>
        </w:rPr>
        <w:t>Члени постійної комісії:</w:t>
      </w:r>
    </w:p>
    <w:p w:rsidR="001762FB" w:rsidRPr="001B2854" w:rsidRDefault="001762FB" w:rsidP="00117D5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a6"/>
          <w:i w:val="0"/>
          <w:sz w:val="28"/>
          <w:szCs w:val="28"/>
          <w:lang w:val="uk-UA"/>
        </w:rPr>
      </w:pPr>
      <w:proofErr w:type="spellStart"/>
      <w:r w:rsidRPr="001B2854">
        <w:rPr>
          <w:rStyle w:val="a6"/>
          <w:i w:val="0"/>
          <w:sz w:val="28"/>
          <w:szCs w:val="28"/>
          <w:lang w:val="uk-UA"/>
        </w:rPr>
        <w:t>Грабінський</w:t>
      </w:r>
      <w:proofErr w:type="spellEnd"/>
      <w:r w:rsidRPr="001B2854">
        <w:rPr>
          <w:rStyle w:val="a6"/>
          <w:i w:val="0"/>
          <w:sz w:val="28"/>
          <w:szCs w:val="28"/>
          <w:lang w:val="uk-UA"/>
        </w:rPr>
        <w:t xml:space="preserve"> Ігор Миронович</w:t>
      </w:r>
    </w:p>
    <w:p w:rsidR="00117D58" w:rsidRDefault="00117D58" w:rsidP="00117D58">
      <w:pPr>
        <w:pStyle w:val="a5"/>
        <w:spacing w:before="0" w:beforeAutospacing="0" w:after="0" w:afterAutospacing="0"/>
        <w:rPr>
          <w:rStyle w:val="a6"/>
          <w:i w:val="0"/>
          <w:sz w:val="28"/>
          <w:szCs w:val="28"/>
          <w:lang w:val="uk-UA"/>
        </w:rPr>
      </w:pPr>
      <w:r w:rsidRPr="00117D58">
        <w:rPr>
          <w:rStyle w:val="a6"/>
          <w:i w:val="0"/>
          <w:sz w:val="28"/>
          <w:szCs w:val="28"/>
          <w:lang w:val="uk-UA"/>
        </w:rPr>
        <w:t>Ковалів Михайло Іванович</w:t>
      </w:r>
    </w:p>
    <w:p w:rsidR="00117D58" w:rsidRPr="00117D58" w:rsidRDefault="00117D58" w:rsidP="00117D58">
      <w:pPr>
        <w:pStyle w:val="a5"/>
        <w:spacing w:before="0" w:beforeAutospacing="0" w:after="0" w:afterAutospacing="0"/>
        <w:rPr>
          <w:rStyle w:val="a6"/>
          <w:i w:val="0"/>
          <w:sz w:val="28"/>
          <w:szCs w:val="28"/>
          <w:lang w:val="uk-UA"/>
        </w:rPr>
      </w:pPr>
      <w:r w:rsidRPr="00117D58">
        <w:rPr>
          <w:rStyle w:val="a6"/>
          <w:i w:val="0"/>
          <w:sz w:val="28"/>
          <w:szCs w:val="28"/>
          <w:lang w:val="uk-UA"/>
        </w:rPr>
        <w:t xml:space="preserve">Кошик Петро Ігорович </w:t>
      </w:r>
    </w:p>
    <w:p w:rsidR="00117D58" w:rsidRPr="00117D58" w:rsidRDefault="00117D58" w:rsidP="00117D58">
      <w:pPr>
        <w:pStyle w:val="a5"/>
        <w:spacing w:before="0" w:beforeAutospacing="0" w:after="0" w:afterAutospacing="0"/>
        <w:rPr>
          <w:rStyle w:val="a6"/>
          <w:i w:val="0"/>
          <w:sz w:val="28"/>
          <w:szCs w:val="28"/>
          <w:lang w:val="uk-UA"/>
        </w:rPr>
      </w:pPr>
      <w:r w:rsidRPr="00117D58">
        <w:rPr>
          <w:rStyle w:val="a6"/>
          <w:i w:val="0"/>
          <w:sz w:val="28"/>
          <w:szCs w:val="28"/>
          <w:lang w:val="uk-UA"/>
        </w:rPr>
        <w:t>Нестор Юрій Богданович</w:t>
      </w:r>
    </w:p>
    <w:p w:rsidR="001B2854" w:rsidRPr="000117E9" w:rsidRDefault="00117D58" w:rsidP="00117D58">
      <w:pPr>
        <w:pStyle w:val="a5"/>
        <w:spacing w:before="0" w:beforeAutospacing="0" w:after="0" w:afterAutospacing="0"/>
        <w:rPr>
          <w:rStyle w:val="a6"/>
          <w:b/>
          <w:color w:val="FF0000"/>
          <w:sz w:val="28"/>
          <w:szCs w:val="28"/>
          <w:lang w:val="uk-UA"/>
        </w:rPr>
      </w:pPr>
      <w:r w:rsidRPr="00117D58">
        <w:rPr>
          <w:rStyle w:val="a6"/>
          <w:b/>
          <w:i w:val="0"/>
          <w:sz w:val="28"/>
          <w:szCs w:val="28"/>
          <w:lang w:val="uk-UA"/>
        </w:rPr>
        <w:tab/>
      </w:r>
    </w:p>
    <w:p w:rsidR="00117D58" w:rsidRPr="00117D58" w:rsidRDefault="00117D58" w:rsidP="00117D58">
      <w:pPr>
        <w:spacing w:after="0" w:line="240" w:lineRule="auto"/>
        <w:jc w:val="center"/>
        <w:rPr>
          <w:rStyle w:val="FontStyle11"/>
          <w:sz w:val="28"/>
          <w:szCs w:val="28"/>
          <w:lang w:val="uk-UA"/>
        </w:rPr>
      </w:pPr>
      <w:r w:rsidRPr="00117D58">
        <w:rPr>
          <w:rStyle w:val="FontStyle11"/>
          <w:sz w:val="28"/>
          <w:szCs w:val="28"/>
          <w:lang w:val="uk-UA"/>
        </w:rPr>
        <w:t xml:space="preserve">І засідання – 11.00 </w:t>
      </w:r>
      <w:proofErr w:type="spellStart"/>
      <w:r w:rsidRPr="00117D58">
        <w:rPr>
          <w:rStyle w:val="FontStyle11"/>
          <w:sz w:val="28"/>
          <w:szCs w:val="28"/>
          <w:lang w:val="uk-UA"/>
        </w:rPr>
        <w:t>год</w:t>
      </w:r>
      <w:proofErr w:type="spellEnd"/>
      <w:r w:rsidRPr="00117D58">
        <w:rPr>
          <w:rStyle w:val="FontStyle11"/>
          <w:sz w:val="28"/>
          <w:szCs w:val="28"/>
          <w:lang w:val="uk-UA"/>
        </w:rPr>
        <w:t xml:space="preserve"> – м. Львів, вул. В.</w:t>
      </w:r>
      <w:r w:rsidR="002074A6">
        <w:rPr>
          <w:rStyle w:val="FontStyle11"/>
          <w:sz w:val="28"/>
          <w:szCs w:val="28"/>
          <w:lang w:val="uk-UA"/>
        </w:rPr>
        <w:t xml:space="preserve"> </w:t>
      </w:r>
      <w:r w:rsidRPr="00117D58">
        <w:rPr>
          <w:rStyle w:val="FontStyle11"/>
          <w:sz w:val="28"/>
          <w:szCs w:val="28"/>
          <w:lang w:val="uk-UA"/>
        </w:rPr>
        <w:t>Винниченка,18, каб.332</w:t>
      </w:r>
    </w:p>
    <w:p w:rsidR="00117D58" w:rsidRPr="00117D58" w:rsidRDefault="00117D58" w:rsidP="00117D58">
      <w:pPr>
        <w:pStyle w:val="a5"/>
        <w:spacing w:before="0" w:beforeAutospacing="0" w:after="0" w:afterAutospacing="0"/>
        <w:rPr>
          <w:b/>
          <w:i/>
          <w:color w:val="FF0000"/>
          <w:sz w:val="28"/>
          <w:szCs w:val="28"/>
          <w:lang w:val="uk-UA"/>
        </w:rPr>
      </w:pPr>
    </w:p>
    <w:p w:rsidR="00117D58" w:rsidRPr="00207E31" w:rsidRDefault="00117D58" w:rsidP="00117D5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3A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333AD">
        <w:rPr>
          <w:rFonts w:ascii="Times New Roman" w:hAnsi="Times New Roman" w:cs="Times New Roman"/>
          <w:b/>
          <w:sz w:val="28"/>
          <w:szCs w:val="28"/>
          <w:lang w:val="uk-UA"/>
        </w:rPr>
        <w:t>апрошені:</w:t>
      </w:r>
    </w:p>
    <w:p w:rsidR="00237E09" w:rsidRPr="00DE27B3" w:rsidRDefault="00237E09" w:rsidP="00DE27B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27B3">
        <w:rPr>
          <w:rFonts w:ascii="Times New Roman" w:hAnsi="Times New Roman"/>
          <w:bCs/>
          <w:sz w:val="28"/>
          <w:szCs w:val="28"/>
          <w:lang w:val="uk-UA"/>
        </w:rPr>
        <w:t xml:space="preserve">Р. </w:t>
      </w:r>
      <w:proofErr w:type="spellStart"/>
      <w:r w:rsidRPr="00DE27B3">
        <w:rPr>
          <w:rFonts w:ascii="Times New Roman" w:hAnsi="Times New Roman"/>
          <w:bCs/>
          <w:sz w:val="28"/>
          <w:szCs w:val="28"/>
          <w:lang w:val="uk-UA"/>
        </w:rPr>
        <w:t>Замлинський</w:t>
      </w:r>
      <w:proofErr w:type="spellEnd"/>
      <w:r w:rsidRPr="00DE27B3">
        <w:rPr>
          <w:rFonts w:ascii="Times New Roman" w:hAnsi="Times New Roman"/>
          <w:bCs/>
          <w:sz w:val="28"/>
          <w:szCs w:val="28"/>
          <w:lang w:val="uk-UA"/>
        </w:rPr>
        <w:t xml:space="preserve"> – перший заступник голови Львівської ОДА;</w:t>
      </w:r>
    </w:p>
    <w:p w:rsidR="00117D58" w:rsidRPr="00DE27B3" w:rsidRDefault="00117D58" w:rsidP="00117D58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27B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DE27B3">
        <w:rPr>
          <w:rFonts w:ascii="Times New Roman" w:hAnsi="Times New Roman" w:cs="Times New Roman"/>
          <w:sz w:val="28"/>
          <w:szCs w:val="28"/>
          <w:lang w:val="uk-UA"/>
        </w:rPr>
        <w:t>Филипів</w:t>
      </w:r>
      <w:proofErr w:type="spellEnd"/>
      <w:r w:rsidRPr="00DE27B3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економічної політики </w:t>
      </w: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Львівської  </w:t>
      </w: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облдержадміністрації;</w:t>
      </w:r>
    </w:p>
    <w:p w:rsidR="00117D58" w:rsidRPr="00207E31" w:rsidRDefault="00117D58" w:rsidP="00117D58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директор департаменту розвитку та експлуатації </w:t>
      </w:r>
      <w:proofErr w:type="spellStart"/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</w:t>
      </w:r>
      <w:proofErr w:type="spellEnd"/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E27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комунального господарства Львівської облдержадміністрації;</w:t>
      </w:r>
    </w:p>
    <w:p w:rsidR="00237E09" w:rsidRPr="00DE27B3" w:rsidRDefault="00237E09" w:rsidP="00DE27B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27B3">
        <w:rPr>
          <w:rFonts w:ascii="Times New Roman" w:hAnsi="Times New Roman"/>
          <w:bCs/>
          <w:sz w:val="28"/>
          <w:szCs w:val="28"/>
          <w:lang w:val="uk-UA"/>
        </w:rPr>
        <w:t xml:space="preserve">Л. </w:t>
      </w:r>
      <w:proofErr w:type="spellStart"/>
      <w:r w:rsidRPr="00DE27B3">
        <w:rPr>
          <w:rFonts w:ascii="Times New Roman" w:hAnsi="Times New Roman"/>
          <w:bCs/>
          <w:sz w:val="28"/>
          <w:szCs w:val="28"/>
          <w:lang w:val="uk-UA"/>
        </w:rPr>
        <w:t>Гончаренко</w:t>
      </w:r>
      <w:proofErr w:type="spellEnd"/>
      <w:r w:rsidRPr="00DE27B3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proofErr w:type="spellStart"/>
      <w:r w:rsidRPr="00DE27B3">
        <w:rPr>
          <w:rFonts w:ascii="Times New Roman" w:hAnsi="Times New Roman"/>
          <w:bCs/>
          <w:sz w:val="28"/>
          <w:szCs w:val="28"/>
          <w:lang w:val="uk-UA"/>
        </w:rPr>
        <w:t>т.в.о</w:t>
      </w:r>
      <w:proofErr w:type="spellEnd"/>
      <w:r w:rsidRPr="00DE27B3">
        <w:rPr>
          <w:rFonts w:ascii="Times New Roman" w:hAnsi="Times New Roman"/>
          <w:bCs/>
          <w:sz w:val="28"/>
          <w:szCs w:val="28"/>
          <w:lang w:val="uk-UA"/>
        </w:rPr>
        <w:t>. директора департаменту АПК Львівської ОДА;</w:t>
      </w:r>
    </w:p>
    <w:p w:rsidR="00A436A5" w:rsidRPr="00BD395D" w:rsidRDefault="00A436A5" w:rsidP="00A436A5">
      <w:pPr>
        <w:pStyle w:val="22"/>
        <w:shd w:val="clear" w:color="auto" w:fill="auto"/>
        <w:spacing w:after="0" w:line="240" w:lineRule="auto"/>
        <w:ind w:left="1418" w:hanging="1418"/>
        <w:jc w:val="both"/>
        <w:rPr>
          <w:rFonts w:cs="Times New Roman"/>
          <w:b w:val="0"/>
          <w:color w:val="000000"/>
          <w:sz w:val="28"/>
          <w:szCs w:val="28"/>
          <w:lang w:val="ru-RU"/>
        </w:rPr>
      </w:pPr>
      <w:r w:rsidRPr="00C24896">
        <w:rPr>
          <w:rFonts w:cs="Times New Roman"/>
          <w:b w:val="0"/>
          <w:sz w:val="28"/>
          <w:szCs w:val="28"/>
          <w:lang w:val="ru-RU" w:eastAsia="ru-RU"/>
        </w:rPr>
        <w:t xml:space="preserve">А. </w:t>
      </w:r>
      <w:proofErr w:type="spellStart"/>
      <w:r w:rsidRPr="00C24896">
        <w:rPr>
          <w:rFonts w:cs="Times New Roman"/>
          <w:b w:val="0"/>
          <w:sz w:val="28"/>
          <w:szCs w:val="28"/>
          <w:lang w:val="ru-RU" w:eastAsia="ru-RU"/>
        </w:rPr>
        <w:t>Якубовський</w:t>
      </w:r>
      <w:proofErr w:type="spellEnd"/>
      <w:r>
        <w:rPr>
          <w:rFonts w:cs="Times New Roman"/>
          <w:sz w:val="28"/>
          <w:szCs w:val="28"/>
          <w:lang w:val="ru-RU" w:eastAsia="ru-RU"/>
        </w:rPr>
        <w:t xml:space="preserve"> – </w:t>
      </w:r>
      <w:r w:rsidR="006A3772" w:rsidRPr="006A3772">
        <w:rPr>
          <w:rFonts w:cs="Times New Roman"/>
          <w:b w:val="0"/>
          <w:sz w:val="28"/>
          <w:szCs w:val="28"/>
          <w:lang w:val="ru-RU" w:eastAsia="ru-RU"/>
        </w:rPr>
        <w:t>т. в. о. заступника директора департаменту</w:t>
      </w:r>
      <w:r w:rsidR="006A3772">
        <w:rPr>
          <w:rFonts w:cs="Times New Roman"/>
          <w:sz w:val="28"/>
          <w:szCs w:val="28"/>
          <w:lang w:val="ru-RU" w:eastAsia="ru-RU"/>
        </w:rPr>
        <w:t xml:space="preserve"> </w:t>
      </w:r>
      <w:proofErr w:type="spellStart"/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>паливно-енергетичного</w:t>
      </w:r>
      <w:proofErr w:type="spellEnd"/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комплексу та </w:t>
      </w:r>
      <w:proofErr w:type="spellStart"/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>енергозбереження</w:t>
      </w:r>
      <w:proofErr w:type="spellEnd"/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>обласної</w:t>
      </w:r>
      <w:proofErr w:type="spellEnd"/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>державної</w:t>
      </w:r>
      <w:proofErr w:type="spellEnd"/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>адміністрації</w:t>
      </w:r>
      <w:proofErr w:type="spellEnd"/>
      <w:r w:rsidR="006A3772">
        <w:rPr>
          <w:rFonts w:cs="Times New Roman"/>
          <w:b w:val="0"/>
          <w:color w:val="000000"/>
          <w:sz w:val="28"/>
          <w:szCs w:val="28"/>
          <w:lang w:val="ru-RU"/>
        </w:rPr>
        <w:t>;</w:t>
      </w:r>
      <w:r w:rsidR="006A3772"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начальник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управління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енергозбереження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;</w:t>
      </w:r>
    </w:p>
    <w:p w:rsidR="00237E09" w:rsidRPr="00DE27B3" w:rsidRDefault="00237E09" w:rsidP="00DE27B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27B3">
        <w:rPr>
          <w:rFonts w:ascii="Times New Roman" w:hAnsi="Times New Roman"/>
          <w:bCs/>
          <w:sz w:val="28"/>
          <w:szCs w:val="28"/>
          <w:lang w:val="uk-UA"/>
        </w:rPr>
        <w:t>Т. Кучма – міський голова м. Дрогобича;</w:t>
      </w:r>
    </w:p>
    <w:p w:rsidR="00237E09" w:rsidRPr="00DE27B3" w:rsidRDefault="00237E09" w:rsidP="00DE27B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27B3">
        <w:rPr>
          <w:rFonts w:ascii="Times New Roman" w:hAnsi="Times New Roman"/>
          <w:bCs/>
          <w:sz w:val="28"/>
          <w:szCs w:val="28"/>
          <w:lang w:val="uk-UA"/>
        </w:rPr>
        <w:t xml:space="preserve">Р. </w:t>
      </w:r>
      <w:proofErr w:type="spellStart"/>
      <w:r w:rsidRPr="00DE27B3">
        <w:rPr>
          <w:rFonts w:ascii="Times New Roman" w:hAnsi="Times New Roman"/>
          <w:bCs/>
          <w:sz w:val="28"/>
          <w:szCs w:val="28"/>
          <w:lang w:val="uk-UA"/>
        </w:rPr>
        <w:t>Курчик</w:t>
      </w:r>
      <w:proofErr w:type="spellEnd"/>
      <w:r w:rsidRPr="00DE27B3">
        <w:rPr>
          <w:rFonts w:ascii="Times New Roman" w:hAnsi="Times New Roman"/>
          <w:bCs/>
          <w:sz w:val="28"/>
          <w:szCs w:val="28"/>
          <w:lang w:val="uk-UA"/>
        </w:rPr>
        <w:t xml:space="preserve"> – депутат Дрогобицької міської ради.</w:t>
      </w:r>
    </w:p>
    <w:p w:rsidR="00237E09" w:rsidRDefault="00237E09" w:rsidP="00DE27B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27B3">
        <w:rPr>
          <w:rFonts w:ascii="Times New Roman" w:hAnsi="Times New Roman"/>
          <w:bCs/>
          <w:sz w:val="28"/>
          <w:szCs w:val="28"/>
          <w:lang w:val="uk-UA"/>
        </w:rPr>
        <w:t>В. Масний – депутат</w:t>
      </w:r>
      <w:r w:rsidRPr="00DE27B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DE27B3">
        <w:rPr>
          <w:rFonts w:ascii="Times New Roman" w:hAnsi="Times New Roman"/>
          <w:bCs/>
          <w:sz w:val="28"/>
          <w:szCs w:val="28"/>
          <w:lang w:val="uk-UA"/>
        </w:rPr>
        <w:t>Львівської обласної ради</w:t>
      </w:r>
      <w:r w:rsidR="00DE27B3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A4C75" w:rsidRPr="007A4C75" w:rsidRDefault="007A4C75" w:rsidP="007A4C75">
      <w:pPr>
        <w:pStyle w:val="a3"/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A4C75">
        <w:rPr>
          <w:rFonts w:ascii="Times New Roman" w:hAnsi="Times New Roman"/>
          <w:sz w:val="28"/>
          <w:szCs w:val="28"/>
          <w:lang w:val="uk-UA" w:eastAsia="ru-RU"/>
        </w:rPr>
        <w:t xml:space="preserve">А. </w:t>
      </w:r>
      <w:proofErr w:type="spellStart"/>
      <w:r w:rsidRPr="007A4C75">
        <w:rPr>
          <w:rFonts w:ascii="Times New Roman" w:hAnsi="Times New Roman"/>
          <w:sz w:val="28"/>
          <w:szCs w:val="28"/>
          <w:lang w:val="uk-UA" w:eastAsia="ru-RU"/>
        </w:rPr>
        <w:t>Акімов</w:t>
      </w:r>
      <w:proofErr w:type="spellEnd"/>
      <w:r w:rsidRPr="007A4C75">
        <w:rPr>
          <w:rFonts w:ascii="Times New Roman" w:hAnsi="Times New Roman"/>
          <w:sz w:val="28"/>
          <w:szCs w:val="28"/>
          <w:lang w:val="uk-UA" w:eastAsia="ru-RU"/>
        </w:rPr>
        <w:t xml:space="preserve"> – керівник Західного регіонального представництва у м. Львові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7A4C75">
        <w:rPr>
          <w:rFonts w:ascii="Times New Roman" w:hAnsi="Times New Roman"/>
          <w:sz w:val="28"/>
          <w:szCs w:val="28"/>
          <w:lang w:val="uk-UA" w:eastAsia="ru-RU"/>
        </w:rPr>
        <w:t>ПП «Енергія природи – водень»</w:t>
      </w:r>
      <w:r w:rsidR="00A967A7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17D58" w:rsidRDefault="00117D58" w:rsidP="00117D58">
      <w:pPr>
        <w:spacing w:after="0" w:line="240" w:lineRule="auto"/>
        <w:ind w:right="-5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громадськості та ЗМІ.</w:t>
      </w:r>
    </w:p>
    <w:p w:rsidR="00AF0AB0" w:rsidRDefault="00AF0AB0" w:rsidP="00117D58">
      <w:pPr>
        <w:spacing w:after="0" w:line="240" w:lineRule="auto"/>
        <w:ind w:right="-51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D58" w:rsidRDefault="00117D58" w:rsidP="00117D58">
      <w:pPr>
        <w:spacing w:after="0" w:line="240" w:lineRule="auto"/>
        <w:ind w:right="-51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AB0" w:rsidRPr="00DE27B3" w:rsidRDefault="00AF0AB0" w:rsidP="00AF0AB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І.</w:t>
      </w:r>
      <w:r w:rsidRPr="007D5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27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порядок денний засідання комісії.</w:t>
      </w:r>
    </w:p>
    <w:p w:rsidR="00A436A5" w:rsidRPr="00A436A5" w:rsidRDefault="00AF0AB0" w:rsidP="008949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5FCD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ІІ.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82D72" w:rsidRPr="00282D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Щодо подальшої діяльності </w:t>
      </w:r>
      <w:proofErr w:type="spellStart"/>
      <w:r w:rsidR="00282D72" w:rsidRPr="00282D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ДП</w:t>
      </w:r>
      <w:proofErr w:type="spellEnd"/>
      <w:r w:rsidR="00282D72" w:rsidRPr="00282D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«</w:t>
      </w:r>
      <w:proofErr w:type="spellStart"/>
      <w:r w:rsidR="00282D72" w:rsidRPr="00282D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Солевиварювальний</w:t>
      </w:r>
      <w:proofErr w:type="spellEnd"/>
      <w:r w:rsidR="00282D72" w:rsidRPr="00282D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завод»</w:t>
      </w:r>
      <w:r w:rsidR="00A436A5" w:rsidRPr="00A436A5">
        <w:rPr>
          <w:rFonts w:ascii="Times New Roman" w:hAnsi="Times New Roman"/>
          <w:bCs/>
          <w:sz w:val="28"/>
          <w:szCs w:val="28"/>
          <w:lang w:val="uk-UA"/>
        </w:rPr>
        <w:t xml:space="preserve"> (лист першого заступника голови Львівської обласної державної адміністрації </w:t>
      </w:r>
      <w:r w:rsidR="00A436A5">
        <w:rPr>
          <w:rFonts w:ascii="Times New Roman" w:hAnsi="Times New Roman"/>
          <w:bCs/>
          <w:sz w:val="28"/>
          <w:szCs w:val="28"/>
          <w:lang w:val="uk-UA"/>
        </w:rPr>
        <w:t xml:space="preserve">                     </w:t>
      </w:r>
      <w:r w:rsidR="00A436A5" w:rsidRPr="00A436A5">
        <w:rPr>
          <w:rFonts w:ascii="Times New Roman" w:hAnsi="Times New Roman"/>
          <w:bCs/>
          <w:sz w:val="28"/>
          <w:szCs w:val="28"/>
          <w:lang w:val="uk-UA"/>
        </w:rPr>
        <w:t>(вх. № 02-3676 від 30.07.2018).</w:t>
      </w:r>
    </w:p>
    <w:p w:rsidR="00282D72" w:rsidRDefault="00282D72" w:rsidP="00282D72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82D72">
        <w:rPr>
          <w:rFonts w:ascii="Times New Roman" w:hAnsi="Times New Roman"/>
          <w:bCs/>
          <w:i/>
          <w:sz w:val="28"/>
          <w:szCs w:val="28"/>
          <w:lang w:val="uk-UA"/>
        </w:rPr>
        <w:t>Запрошені:</w:t>
      </w:r>
    </w:p>
    <w:p w:rsidR="00282D72" w:rsidRDefault="00282D72" w:rsidP="00282D72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Замлинський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–</w:t>
      </w:r>
      <w:r w:rsidR="001D400B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перший заступник голови Львівської ОДА;</w:t>
      </w:r>
    </w:p>
    <w:p w:rsidR="00A77FD6" w:rsidRDefault="00A77FD6" w:rsidP="00A77FD6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Филипів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– директор департаменту економічної політики Львівської ОДА;</w:t>
      </w:r>
    </w:p>
    <w:p w:rsidR="00282D72" w:rsidRDefault="00282D72" w:rsidP="00282D72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Л.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. директора департаменту </w:t>
      </w:r>
      <w:r w:rsidR="00911A73">
        <w:rPr>
          <w:rFonts w:ascii="Times New Roman" w:hAnsi="Times New Roman"/>
          <w:bCs/>
          <w:i/>
          <w:sz w:val="28"/>
          <w:szCs w:val="28"/>
          <w:lang w:val="uk-UA"/>
        </w:rPr>
        <w:t>АПК Львівської ОДА;</w:t>
      </w:r>
    </w:p>
    <w:p w:rsidR="00911A73" w:rsidRDefault="00911A73" w:rsidP="00282D72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Т. Кучма – міський голова м. Дрогобича;</w:t>
      </w:r>
    </w:p>
    <w:p w:rsidR="00237E09" w:rsidRDefault="00237E09" w:rsidP="00282D72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Курчик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– депутат Дрогобицької міської ради</w:t>
      </w:r>
      <w:r w:rsidR="0093326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150263" w:rsidRDefault="00911A73" w:rsidP="00282D72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В. Масний – депутат Львівської </w:t>
      </w:r>
      <w:r w:rsidR="00237E09">
        <w:rPr>
          <w:rFonts w:ascii="Times New Roman" w:hAnsi="Times New Roman"/>
          <w:bCs/>
          <w:i/>
          <w:sz w:val="28"/>
          <w:szCs w:val="28"/>
          <w:lang w:val="uk-UA"/>
        </w:rPr>
        <w:t>обласної ради</w:t>
      </w:r>
      <w:r w:rsidR="00150263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911A73" w:rsidRDefault="00150263" w:rsidP="00282D72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представники громадськості</w:t>
      </w:r>
      <w:r w:rsidR="00237E09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8949A6" w:rsidRPr="00207E31" w:rsidRDefault="008949A6" w:rsidP="00282D72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8949A6" w:rsidRPr="008949A6" w:rsidRDefault="008949A6" w:rsidP="00894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949A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ІІІ. Про доручення голови Львівської обласної ради:</w:t>
      </w:r>
    </w:p>
    <w:p w:rsidR="008949A6" w:rsidRDefault="008949A6" w:rsidP="00614DCB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0E66">
        <w:rPr>
          <w:rFonts w:ascii="Times New Roman" w:hAnsi="Times New Roman"/>
          <w:sz w:val="28"/>
          <w:szCs w:val="28"/>
          <w:lang w:val="uk-UA" w:eastAsia="ru-RU"/>
        </w:rPr>
        <w:t>«Про формування плану роботи постійної комісії на ІІ півріччя 2018 року» (від 25.06.2018 № Д-74</w:t>
      </w:r>
      <w:r>
        <w:rPr>
          <w:rFonts w:ascii="Times New Roman" w:hAnsi="Times New Roman"/>
          <w:sz w:val="28"/>
          <w:szCs w:val="28"/>
          <w:lang w:val="uk-UA" w:eastAsia="ru-RU"/>
        </w:rPr>
        <w:t>):</w:t>
      </w:r>
    </w:p>
    <w:p w:rsidR="008949A6" w:rsidRPr="00AC5D69" w:rsidRDefault="008949A6" w:rsidP="00614DCB">
      <w:pPr>
        <w:pStyle w:val="a3"/>
        <w:numPr>
          <w:ilvl w:val="1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 департаменту </w:t>
      </w:r>
      <w:r w:rsidRPr="004F5601">
        <w:rPr>
          <w:rFonts w:ascii="Times New Roman" w:hAnsi="Times New Roman"/>
          <w:sz w:val="28"/>
          <w:szCs w:val="28"/>
          <w:lang w:val="uk-UA"/>
        </w:rPr>
        <w:t>пали</w:t>
      </w:r>
      <w:r>
        <w:rPr>
          <w:rFonts w:ascii="Times New Roman" w:hAnsi="Times New Roman"/>
          <w:sz w:val="28"/>
          <w:szCs w:val="28"/>
          <w:lang w:val="uk-UA"/>
        </w:rPr>
        <w:t xml:space="preserve">вно-енергетичного комплексу та </w:t>
      </w:r>
      <w:r w:rsidRPr="004F5601">
        <w:rPr>
          <w:rFonts w:ascii="Times New Roman" w:hAnsi="Times New Roman"/>
          <w:sz w:val="28"/>
          <w:szCs w:val="28"/>
          <w:lang w:val="uk-UA"/>
        </w:rPr>
        <w:t xml:space="preserve">енергозбереження </w:t>
      </w:r>
      <w:proofErr w:type="spellStart"/>
      <w:r w:rsidRPr="004F5601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4F56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5601">
        <w:rPr>
          <w:rFonts w:ascii="Times New Roman" w:hAnsi="Times New Roman"/>
          <w:sz w:val="28"/>
          <w:szCs w:val="28"/>
          <w:lang w:val="ru-RU" w:eastAsia="ru-RU"/>
        </w:rPr>
        <w:t>державної</w:t>
      </w:r>
      <w:proofErr w:type="spellEnd"/>
      <w:r w:rsidRPr="004F56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5601">
        <w:rPr>
          <w:rFonts w:ascii="Times New Roman" w:hAnsi="Times New Roman"/>
          <w:sz w:val="28"/>
          <w:szCs w:val="28"/>
          <w:lang w:val="ru-RU" w:eastAsia="ru-RU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№ 02-3454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13.07.2018)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пропозиціями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до плану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949A6" w:rsidRPr="00580E66" w:rsidRDefault="008949A6" w:rsidP="00614DCB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9A6" w:rsidRDefault="008949A6" w:rsidP="00614DCB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перелік питань, запропонованих постійною комісією, для розгляду на черговій вересневій сесії  обласної ради (від 15.08.2018 № Д-89).</w:t>
      </w:r>
    </w:p>
    <w:p w:rsidR="00237E09" w:rsidRPr="008949A6" w:rsidRDefault="00237E09" w:rsidP="00282D72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2074A6" w:rsidRDefault="00237E09" w:rsidP="002074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ІV. </w:t>
      </w:r>
      <w:proofErr w:type="spellStart"/>
      <w:r w:rsidR="002074A6" w:rsidRPr="009C0F6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</w:t>
      </w:r>
      <w:proofErr w:type="spellEnd"/>
      <w:r w:rsidR="002074A6" w:rsidRPr="009C0F6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2074A6" w:rsidRPr="009C0F6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житлово-комунального</w:t>
      </w:r>
      <w:proofErr w:type="spellEnd"/>
      <w:r w:rsidR="002074A6" w:rsidRPr="009C0F6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2074A6" w:rsidRPr="009C0F6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господарства</w:t>
      </w:r>
      <w:proofErr w:type="spellEnd"/>
      <w:r w:rsidR="002074A6" w:rsidRPr="009C0F6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:</w:t>
      </w:r>
    </w:p>
    <w:p w:rsidR="00107E77" w:rsidRPr="00107E77" w:rsidRDefault="00A15BC6" w:rsidP="00614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107E77" w:rsidRPr="00D25C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Присутній: </w:t>
      </w:r>
      <w:r w:rsidR="00107E77" w:rsidRPr="00107E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Н. </w:t>
      </w:r>
      <w:proofErr w:type="spellStart"/>
      <w:r w:rsidR="00107E77" w:rsidRPr="00107E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Романчук</w:t>
      </w:r>
      <w:proofErr w:type="spellEnd"/>
      <w:r w:rsidR="00107E77" w:rsidRPr="00107E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 директор департаменту розвитку та експлуатації </w:t>
      </w:r>
      <w:proofErr w:type="spellStart"/>
      <w:r w:rsidR="00107E77" w:rsidRPr="00107E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</w:t>
      </w:r>
      <w:proofErr w:type="spellEnd"/>
      <w:r w:rsidR="00107E77" w:rsidRPr="00107E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комунального господарства Львівської </w:t>
      </w:r>
      <w:r w:rsidR="00107E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облдержадміністрації.</w:t>
      </w:r>
    </w:p>
    <w:p w:rsidR="009C0F67" w:rsidRDefault="009C0F67" w:rsidP="00580E66">
      <w:pPr>
        <w:pStyle w:val="a3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82810" w:rsidRPr="00A15BC6" w:rsidRDefault="00582810" w:rsidP="00614DCB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Лист директора 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ТзОВ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Виробничо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комерційна фірма Дрогобицький завод автомобільних кранів» (вх. № 02-3339 від 09.07.2018) щодо передачі земельних ділянок в комунальну власність.</w:t>
      </w:r>
    </w:p>
    <w:p w:rsidR="00614DCB" w:rsidRPr="001B2854" w:rsidRDefault="00614DCB" w:rsidP="00614DC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B2854">
        <w:rPr>
          <w:rFonts w:ascii="Times New Roman" w:hAnsi="Times New Roman"/>
          <w:bCs/>
          <w:i/>
          <w:sz w:val="28"/>
          <w:szCs w:val="28"/>
          <w:lang w:val="uk-UA"/>
        </w:rPr>
        <w:tab/>
        <w:t>Запрошений: Т. Кучма – міський голова м. Дрогобича.</w:t>
      </w:r>
    </w:p>
    <w:p w:rsidR="00582810" w:rsidRDefault="00582810" w:rsidP="00614DCB">
      <w:pPr>
        <w:pStyle w:val="a3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C0F67" w:rsidRDefault="000F40ED" w:rsidP="00614DCB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</w:t>
      </w:r>
      <w:r w:rsidR="009C0F67" w:rsidRPr="00580E66">
        <w:rPr>
          <w:rFonts w:ascii="Times New Roman" w:hAnsi="Times New Roman"/>
          <w:bCs/>
          <w:sz w:val="28"/>
          <w:szCs w:val="28"/>
          <w:lang w:val="uk-UA"/>
        </w:rPr>
        <w:t xml:space="preserve">исти Львівського міського голови (вх. № 02-2545 від 21.05.2018, </w:t>
      </w:r>
      <w:r w:rsidR="00150263">
        <w:rPr>
          <w:rFonts w:ascii="Times New Roman" w:hAnsi="Times New Roman"/>
          <w:bCs/>
          <w:sz w:val="28"/>
          <w:szCs w:val="28"/>
          <w:lang w:val="uk-UA"/>
        </w:rPr>
        <w:t xml:space="preserve">                    </w:t>
      </w:r>
      <w:r w:rsidR="009C0F67" w:rsidRPr="00580E66">
        <w:rPr>
          <w:rFonts w:ascii="Times New Roman" w:hAnsi="Times New Roman"/>
          <w:bCs/>
          <w:sz w:val="28"/>
          <w:szCs w:val="28"/>
          <w:lang w:val="uk-UA"/>
        </w:rPr>
        <w:t>вх. № 02-3050 від 18.06.2018</w:t>
      </w:r>
      <w:r w:rsidR="00150263">
        <w:rPr>
          <w:rFonts w:ascii="Times New Roman" w:hAnsi="Times New Roman"/>
          <w:bCs/>
          <w:sz w:val="28"/>
          <w:szCs w:val="28"/>
          <w:lang w:val="uk-UA"/>
        </w:rPr>
        <w:t>, вх. № 02-3669 від 27.07.2018</w:t>
      </w:r>
      <w:r w:rsidR="009C0F67" w:rsidRPr="00580E66">
        <w:rPr>
          <w:rFonts w:ascii="Times New Roman" w:hAnsi="Times New Roman"/>
          <w:bCs/>
          <w:sz w:val="28"/>
          <w:szCs w:val="28"/>
          <w:lang w:val="uk-UA"/>
        </w:rPr>
        <w:t xml:space="preserve">) щодо надання деталізованого звіту про використані кошти на вивезення ТПВ з м. Львова відповідно до договору № 1 </w:t>
      </w:r>
      <w:r w:rsidR="00CD458F">
        <w:rPr>
          <w:rFonts w:ascii="Times New Roman" w:hAnsi="Times New Roman"/>
          <w:bCs/>
          <w:sz w:val="28"/>
          <w:szCs w:val="28"/>
          <w:lang w:val="uk-UA"/>
        </w:rPr>
        <w:t xml:space="preserve">від 12.01.2018  </w:t>
      </w:r>
      <w:r w:rsidR="009C0F67" w:rsidRPr="00580E66">
        <w:rPr>
          <w:rFonts w:ascii="Times New Roman" w:hAnsi="Times New Roman"/>
          <w:bCs/>
          <w:sz w:val="28"/>
          <w:szCs w:val="28"/>
          <w:lang w:val="uk-UA"/>
        </w:rPr>
        <w:t>«Про міжбюджетний трансферт».</w:t>
      </w:r>
    </w:p>
    <w:p w:rsidR="000F40ED" w:rsidRPr="00580E66" w:rsidRDefault="000F40ED" w:rsidP="00614DCB">
      <w:pPr>
        <w:pStyle w:val="a3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F40ED" w:rsidRDefault="000F40ED" w:rsidP="00614DCB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0E66">
        <w:rPr>
          <w:rFonts w:ascii="Times New Roman" w:hAnsi="Times New Roman"/>
          <w:bCs/>
          <w:sz w:val="28"/>
          <w:szCs w:val="28"/>
          <w:lang w:val="uk-UA"/>
        </w:rPr>
        <w:t>Лист департаменту розвитку та експлуатації житлово-комунального господарства Львівської облдержадміністрації (вх. № 02-3193 від 26.06.2018) – відповідь стосовно звернення Львівської міської ради щодо надання звіту про використання субвенції.</w:t>
      </w:r>
    </w:p>
    <w:p w:rsidR="000F40ED" w:rsidRPr="000F40ED" w:rsidRDefault="000F40ED" w:rsidP="00614DCB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614DCB">
        <w:rPr>
          <w:rFonts w:ascii="Times New Roman" w:hAnsi="Times New Roman"/>
          <w:bCs/>
          <w:sz w:val="28"/>
          <w:szCs w:val="28"/>
          <w:lang w:val="uk-UA"/>
        </w:rPr>
        <w:tab/>
      </w:r>
      <w:r w:rsidRPr="000F40ED">
        <w:rPr>
          <w:rFonts w:ascii="Times New Roman" w:hAnsi="Times New Roman"/>
          <w:bCs/>
          <w:i/>
          <w:sz w:val="28"/>
          <w:szCs w:val="28"/>
          <w:lang w:val="uk-UA"/>
        </w:rPr>
        <w:t xml:space="preserve">Інформує: Н. </w:t>
      </w:r>
      <w:proofErr w:type="spellStart"/>
      <w:r w:rsidRPr="000F40ED">
        <w:rPr>
          <w:rFonts w:ascii="Times New Roman" w:hAnsi="Times New Roman"/>
          <w:bCs/>
          <w:i/>
          <w:sz w:val="28"/>
          <w:szCs w:val="28"/>
          <w:lang w:val="uk-UA"/>
        </w:rPr>
        <w:t>Романчук</w:t>
      </w:r>
      <w:proofErr w:type="spellEnd"/>
      <w:r w:rsidRPr="000F40ED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7F2916" w:rsidRPr="007F2916" w:rsidRDefault="00B47EEF" w:rsidP="00614DCB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580E6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Лист департаменту розвитку та експлуатації житлово-комунального господарства Львівської облдержадміністрації (вх. № 02-3139) з інформацією про кількість вивезених побутових відходів та суми компенсацій, виплачених перевізникам ТПВ, </w:t>
      </w:r>
      <w:r w:rsidRPr="00614DCB">
        <w:rPr>
          <w:rFonts w:ascii="Times New Roman" w:hAnsi="Times New Roman"/>
          <w:bCs/>
          <w:sz w:val="28"/>
          <w:szCs w:val="28"/>
          <w:lang w:val="uk-UA"/>
        </w:rPr>
        <w:t>за травень 2018 року.</w:t>
      </w:r>
      <w:r w:rsidRPr="000F40ED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</w:t>
      </w:r>
    </w:p>
    <w:p w:rsidR="00B47EEF" w:rsidRPr="000F40ED" w:rsidRDefault="00614DCB" w:rsidP="007F2916">
      <w:pPr>
        <w:pStyle w:val="a3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ab/>
      </w:r>
      <w:r w:rsidR="00B47EEF" w:rsidRPr="000F40ED">
        <w:rPr>
          <w:rFonts w:ascii="Times New Roman" w:hAnsi="Times New Roman"/>
          <w:bCs/>
          <w:i/>
          <w:sz w:val="28"/>
          <w:szCs w:val="28"/>
          <w:lang w:val="uk-UA"/>
        </w:rPr>
        <w:t xml:space="preserve">Інформує: Н. </w:t>
      </w:r>
      <w:proofErr w:type="spellStart"/>
      <w:r w:rsidR="00B47EEF" w:rsidRPr="000F40ED">
        <w:rPr>
          <w:rFonts w:ascii="Times New Roman" w:hAnsi="Times New Roman"/>
          <w:bCs/>
          <w:i/>
          <w:sz w:val="28"/>
          <w:szCs w:val="28"/>
          <w:lang w:val="uk-UA"/>
        </w:rPr>
        <w:t>Романчук</w:t>
      </w:r>
      <w:proofErr w:type="spellEnd"/>
      <w:r w:rsidR="00B47EEF" w:rsidRPr="000F40ED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B47EEF" w:rsidRDefault="00B47EEF" w:rsidP="00614DCB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B47EEF" w:rsidRDefault="00B47EEF" w:rsidP="00614DCB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7C3B">
        <w:rPr>
          <w:rFonts w:ascii="Times New Roman" w:hAnsi="Times New Roman"/>
          <w:sz w:val="28"/>
          <w:szCs w:val="28"/>
          <w:lang w:val="uk-UA" w:eastAsia="ru-RU"/>
        </w:rPr>
        <w:t>Лист-відповідь Міністерства енергетики та вугільної промисловості України (вх. № 02-1681 від 03.04.2018) на звернення Львівської обласної ради від 30.01.2018 № 615 (додаток 1)</w:t>
      </w:r>
      <w:r w:rsidR="0012677D">
        <w:rPr>
          <w:rFonts w:ascii="Times New Roman" w:hAnsi="Times New Roman"/>
          <w:sz w:val="28"/>
          <w:szCs w:val="28"/>
          <w:lang w:val="uk-UA" w:eastAsia="ru-RU"/>
        </w:rPr>
        <w:t xml:space="preserve"> щодо соціальних нормативів при споживанні електроенергії </w:t>
      </w:r>
      <w:r w:rsidRPr="00797C3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47EEF" w:rsidRPr="0042429B" w:rsidRDefault="00B47EEF" w:rsidP="00614DCB">
      <w:pPr>
        <w:pStyle w:val="a3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</w:p>
    <w:p w:rsidR="00B47EEF" w:rsidRDefault="00B47EEF" w:rsidP="00614DCB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Листи-відповіді щодо депутатського запиту О. Грицик стосовно незадовільної ситуаці</w:t>
      </w:r>
      <w:r w:rsidR="007F356A">
        <w:rPr>
          <w:rFonts w:ascii="Times New Roman" w:hAnsi="Times New Roman"/>
          <w:sz w:val="28"/>
          <w:szCs w:val="28"/>
          <w:lang w:val="uk-UA"/>
        </w:rPr>
        <w:t>ї з вивезенням ТПВ з м. Дрогобич</w:t>
      </w:r>
      <w:r>
        <w:rPr>
          <w:rFonts w:ascii="Times New Roman" w:hAnsi="Times New Roman"/>
          <w:sz w:val="28"/>
          <w:szCs w:val="28"/>
          <w:lang w:val="uk-UA"/>
        </w:rPr>
        <w:t xml:space="preserve">а на території колишнього підприємства «Сільгоспхімія»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Рихтичі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Дрогобицького </w:t>
      </w:r>
      <w:r w:rsidR="0012677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р-ну:</w:t>
      </w:r>
    </w:p>
    <w:p w:rsidR="00B47EEF" w:rsidRPr="004200CA" w:rsidRDefault="00B47EEF" w:rsidP="007F2916">
      <w:pPr>
        <w:pStyle w:val="a3"/>
        <w:numPr>
          <w:ilvl w:val="0"/>
          <w:numId w:val="2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813F24">
        <w:rPr>
          <w:rFonts w:ascii="Times New Roman" w:hAnsi="Times New Roman"/>
          <w:bCs/>
          <w:sz w:val="28"/>
          <w:szCs w:val="28"/>
          <w:lang w:val="uk-UA"/>
        </w:rPr>
        <w:t xml:space="preserve">розвитку та експлуатації житлово-комунального господарства Львівської </w:t>
      </w:r>
      <w:r>
        <w:rPr>
          <w:rFonts w:ascii="Times New Roman" w:hAnsi="Times New Roman"/>
          <w:bCs/>
          <w:sz w:val="28"/>
          <w:szCs w:val="28"/>
          <w:lang w:val="uk-UA"/>
        </w:rPr>
        <w:t>ОДА</w:t>
      </w:r>
      <w:r w:rsidRPr="007A3E35">
        <w:rPr>
          <w:rFonts w:ascii="Times New Roman" w:hAnsi="Times New Roman"/>
          <w:bCs/>
          <w:sz w:val="28"/>
          <w:szCs w:val="28"/>
          <w:lang w:val="uk-UA"/>
        </w:rPr>
        <w:t xml:space="preserve"> (вх. №</w:t>
      </w:r>
      <w:r w:rsidRPr="00813F2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02-2720 від 30.05.2018);</w:t>
      </w:r>
    </w:p>
    <w:p w:rsidR="00B47EEF" w:rsidRDefault="00B47EEF" w:rsidP="007F2916">
      <w:pPr>
        <w:pStyle w:val="a3"/>
        <w:numPr>
          <w:ilvl w:val="0"/>
          <w:numId w:val="2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5D69">
        <w:rPr>
          <w:rFonts w:ascii="Times New Roman" w:hAnsi="Times New Roman"/>
          <w:sz w:val="28"/>
          <w:szCs w:val="28"/>
          <w:lang w:val="uk-UA"/>
        </w:rPr>
        <w:t xml:space="preserve">департаменту екології та природних ресурсів </w:t>
      </w:r>
      <w:r w:rsidRPr="00AC5D69">
        <w:rPr>
          <w:rFonts w:ascii="Times New Roman" w:hAnsi="Times New Roman"/>
          <w:bCs/>
          <w:sz w:val="28"/>
          <w:szCs w:val="28"/>
          <w:lang w:val="uk-UA"/>
        </w:rPr>
        <w:t>Львівської ОДА (вх. № 02-2731від 30.05.2018).</w:t>
      </w:r>
    </w:p>
    <w:p w:rsidR="00B47EEF" w:rsidRPr="00AC5D69" w:rsidRDefault="00B47EEF" w:rsidP="00614DCB">
      <w:pPr>
        <w:pStyle w:val="a3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47EEF" w:rsidRPr="007F3CB3" w:rsidRDefault="0012677D" w:rsidP="00614DCB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Лист</w:t>
      </w:r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47EEF" w:rsidRPr="00580E66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 xml:space="preserve">розвитку та експлуатації житлово-комунального господарства Львівської ОДА (вх. № 02-3084 від 19.06.2018) щодо депутатського запиту З. Шептицького та П. </w:t>
      </w:r>
      <w:proofErr w:type="spellStart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>Жукровського</w:t>
      </w:r>
      <w:proofErr w:type="spellEnd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>вх.№</w:t>
      </w:r>
      <w:proofErr w:type="spellEnd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 xml:space="preserve"> Д/з16вн-19) щодо правомірності збільшення інтенсивності забору води з </w:t>
      </w:r>
      <w:proofErr w:type="spellStart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>Плугівського</w:t>
      </w:r>
      <w:proofErr w:type="spellEnd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 xml:space="preserve"> водозабору та виключення с. </w:t>
      </w:r>
      <w:proofErr w:type="spellStart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>Підлипці</w:t>
      </w:r>
      <w:proofErr w:type="spellEnd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>Золочівського</w:t>
      </w:r>
      <w:proofErr w:type="spellEnd"/>
      <w:r w:rsidR="00B47EEF" w:rsidRPr="00580E66">
        <w:rPr>
          <w:rFonts w:ascii="Times New Roman" w:hAnsi="Times New Roman"/>
          <w:bCs/>
          <w:sz w:val="28"/>
          <w:szCs w:val="28"/>
          <w:lang w:val="uk-UA"/>
        </w:rPr>
        <w:t xml:space="preserve"> р-ну із зони депресійної лійки.</w:t>
      </w:r>
    </w:p>
    <w:p w:rsidR="007F3CB3" w:rsidRPr="00580E66" w:rsidRDefault="007F3CB3" w:rsidP="00614DCB">
      <w:pPr>
        <w:pStyle w:val="a3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77D" w:rsidRDefault="0012677D" w:rsidP="00614DCB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 Львівської міської ради (вх. № </w:t>
      </w:r>
      <w:r w:rsidR="000C3008">
        <w:rPr>
          <w:rFonts w:ascii="Times New Roman" w:hAnsi="Times New Roman"/>
          <w:sz w:val="28"/>
          <w:szCs w:val="28"/>
          <w:lang w:val="uk-UA"/>
        </w:rPr>
        <w:t xml:space="preserve">02-3504 від 18.07.2018) щодо розгляду депутатського запиту З. Шептицького  щодо інтенсивності забору води з водозабору Плугів і скасування рішення виконкому Львівської </w:t>
      </w:r>
      <w:r w:rsidR="001559C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C3008">
        <w:rPr>
          <w:rFonts w:ascii="Times New Roman" w:hAnsi="Times New Roman"/>
          <w:sz w:val="28"/>
          <w:szCs w:val="28"/>
          <w:lang w:val="uk-UA"/>
        </w:rPr>
        <w:t xml:space="preserve"> від 16.02.2018 № 157.</w:t>
      </w:r>
    </w:p>
    <w:p w:rsidR="000C3008" w:rsidRPr="0012677D" w:rsidRDefault="000C3008" w:rsidP="00614DCB">
      <w:pPr>
        <w:pStyle w:val="a3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EEF" w:rsidRPr="00580E66" w:rsidRDefault="00B47EEF" w:rsidP="00614DCB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Лист-відповідь </w:t>
      </w:r>
      <w:r w:rsidRPr="00580E66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580E66">
        <w:rPr>
          <w:rFonts w:ascii="Times New Roman" w:hAnsi="Times New Roman"/>
          <w:bCs/>
          <w:sz w:val="28"/>
          <w:szCs w:val="28"/>
          <w:lang w:val="uk-UA"/>
        </w:rPr>
        <w:t>розвитку та експлуатації житлово-комунального господарства Львівської ОДА (вх. № 02-3085 від 19.06</w:t>
      </w:r>
      <w:r w:rsidR="00AA6DBF">
        <w:rPr>
          <w:rFonts w:ascii="Times New Roman" w:hAnsi="Times New Roman"/>
          <w:bCs/>
          <w:sz w:val="28"/>
          <w:szCs w:val="28"/>
          <w:lang w:val="uk-UA"/>
        </w:rPr>
        <w:t xml:space="preserve">.2018) щодо листа </w:t>
      </w:r>
      <w:proofErr w:type="spellStart"/>
      <w:r w:rsidR="00AA6DBF">
        <w:rPr>
          <w:rFonts w:ascii="Times New Roman" w:hAnsi="Times New Roman"/>
          <w:bCs/>
          <w:sz w:val="28"/>
          <w:szCs w:val="28"/>
          <w:lang w:val="uk-UA"/>
        </w:rPr>
        <w:t>Малехівської</w:t>
      </w:r>
      <w:proofErr w:type="spellEnd"/>
      <w:r w:rsidR="00AA6DBF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Жовківського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р-ну (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вх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№ 02-1629) про сприяння у внесення змін в рішення Львівської міської ради.</w:t>
      </w:r>
    </w:p>
    <w:p w:rsidR="00B47EEF" w:rsidRPr="004C6611" w:rsidRDefault="00B47EEF" w:rsidP="00614DCB">
      <w:pPr>
        <w:pStyle w:val="a3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EEF" w:rsidRDefault="00B47EEF" w:rsidP="00614DCB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Лист-відповідь </w:t>
      </w:r>
      <w:r w:rsidRPr="00580E66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розвитку та експлуатації житлово-комунального господарства Львівської ОДА (вх. № 02-3086 від 19.06.2018) щодо листа 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Грибовицької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СР 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Жовківського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р-ну (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вх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№ 02-1287) про вирішення питання водопостачання сіл В. 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Грибовичі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, М. 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Грибовичі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 xml:space="preserve"> і  </w:t>
      </w:r>
      <w:proofErr w:type="spellStart"/>
      <w:r w:rsidRPr="00580E66">
        <w:rPr>
          <w:rFonts w:ascii="Times New Roman" w:hAnsi="Times New Roman"/>
          <w:bCs/>
          <w:sz w:val="28"/>
          <w:szCs w:val="28"/>
          <w:lang w:val="uk-UA"/>
        </w:rPr>
        <w:t>Збиранка</w:t>
      </w:r>
      <w:proofErr w:type="spellEnd"/>
      <w:r w:rsidRPr="00580E6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15BC6" w:rsidRPr="00580E66" w:rsidRDefault="00A15BC6" w:rsidP="00614DCB">
      <w:pPr>
        <w:pStyle w:val="a3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28FE" w:rsidRPr="00DE4A53" w:rsidRDefault="00ED28FE" w:rsidP="00614DCB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Лист-відповідь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Львівобленерго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02-3</w:t>
      </w:r>
      <w:r w:rsidR="00505535">
        <w:rPr>
          <w:rFonts w:ascii="Times New Roman" w:hAnsi="Times New Roman"/>
          <w:sz w:val="28"/>
          <w:szCs w:val="28"/>
          <w:lang w:val="uk-UA"/>
        </w:rPr>
        <w:t>490 від 16</w:t>
      </w:r>
      <w:r>
        <w:rPr>
          <w:rFonts w:ascii="Times New Roman" w:hAnsi="Times New Roman"/>
          <w:sz w:val="28"/>
          <w:szCs w:val="28"/>
          <w:lang w:val="uk-UA"/>
        </w:rPr>
        <w:t>.07.2018) щодо звернення-скарги Пилипів О.А.</w:t>
      </w:r>
    </w:p>
    <w:p w:rsidR="00DE4A53" w:rsidRDefault="00DE4A53" w:rsidP="00614DCB">
      <w:pPr>
        <w:pStyle w:val="a3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A53" w:rsidRPr="00DF5D5B" w:rsidRDefault="00DE4A53" w:rsidP="00614DCB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5D5B">
        <w:rPr>
          <w:rFonts w:ascii="Times New Roman" w:hAnsi="Times New Roman"/>
          <w:sz w:val="28"/>
          <w:szCs w:val="28"/>
          <w:lang w:val="uk-UA" w:eastAsia="ru-RU"/>
        </w:rPr>
        <w:t xml:space="preserve">Лист-відповідь </w:t>
      </w:r>
      <w:proofErr w:type="spellStart"/>
      <w:r w:rsidR="009E100B" w:rsidRPr="00DF5D5B">
        <w:rPr>
          <w:rFonts w:ascii="Times New Roman" w:hAnsi="Times New Roman"/>
          <w:sz w:val="28"/>
          <w:szCs w:val="28"/>
          <w:lang w:val="uk-UA" w:eastAsia="ru-RU"/>
        </w:rPr>
        <w:t>ПрАТ</w:t>
      </w:r>
      <w:proofErr w:type="spellEnd"/>
      <w:r w:rsidR="009E100B" w:rsidRPr="00DF5D5B">
        <w:rPr>
          <w:rFonts w:ascii="Times New Roman" w:hAnsi="Times New Roman"/>
          <w:sz w:val="28"/>
          <w:szCs w:val="28"/>
          <w:lang w:val="uk-UA" w:eastAsia="ru-RU"/>
        </w:rPr>
        <w:t xml:space="preserve"> «Львівський завод залізобетонних виробів № 2» </w:t>
      </w:r>
      <w:r w:rsidR="00DF5D5B" w:rsidRPr="00DF5D5B">
        <w:rPr>
          <w:rFonts w:ascii="Times New Roman" w:hAnsi="Times New Roman"/>
          <w:sz w:val="28"/>
          <w:szCs w:val="28"/>
          <w:lang w:val="uk-UA" w:eastAsia="ru-RU"/>
        </w:rPr>
        <w:t xml:space="preserve">(вх. 02-3185 від 26.06.2018) на лист комісії щодо звернення мешканців гуртожитку </w:t>
      </w:r>
      <w:r w:rsidR="009E100B" w:rsidRPr="00DF5D5B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="009E100B" w:rsidRPr="00DF5D5B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="009E100B" w:rsidRPr="00DF5D5B">
        <w:rPr>
          <w:rFonts w:ascii="Times New Roman" w:hAnsi="Times New Roman"/>
          <w:sz w:val="28"/>
          <w:szCs w:val="28"/>
          <w:lang w:val="uk-UA" w:eastAsia="ru-RU"/>
        </w:rPr>
        <w:t xml:space="preserve"> № 01-К-1022 від 02.04.2018) </w:t>
      </w:r>
      <w:r w:rsidR="00DF5D5B" w:rsidRPr="00DF5D5B">
        <w:rPr>
          <w:rFonts w:ascii="Times New Roman" w:hAnsi="Times New Roman"/>
          <w:sz w:val="28"/>
          <w:szCs w:val="28"/>
          <w:lang w:val="uk-UA" w:eastAsia="ru-RU"/>
        </w:rPr>
        <w:t>стосовно</w:t>
      </w:r>
      <w:r w:rsidR="009E100B" w:rsidRPr="00DF5D5B">
        <w:rPr>
          <w:rFonts w:ascii="Times New Roman" w:hAnsi="Times New Roman"/>
          <w:sz w:val="28"/>
          <w:szCs w:val="28"/>
          <w:lang w:val="uk-UA" w:eastAsia="ru-RU"/>
        </w:rPr>
        <w:t xml:space="preserve"> сприяння в наданні інформації стосовно власника, </w:t>
      </w:r>
      <w:proofErr w:type="spellStart"/>
      <w:r w:rsidR="009E100B" w:rsidRPr="00DF5D5B">
        <w:rPr>
          <w:rFonts w:ascii="Times New Roman" w:hAnsi="Times New Roman"/>
          <w:sz w:val="28"/>
          <w:szCs w:val="28"/>
          <w:lang w:val="uk-UA" w:eastAsia="ru-RU"/>
        </w:rPr>
        <w:t>балансоутримувача</w:t>
      </w:r>
      <w:proofErr w:type="spellEnd"/>
      <w:r w:rsidR="009E100B" w:rsidRPr="00DF5D5B">
        <w:rPr>
          <w:rFonts w:ascii="Times New Roman" w:hAnsi="Times New Roman"/>
          <w:sz w:val="28"/>
          <w:szCs w:val="28"/>
          <w:lang w:val="uk-UA" w:eastAsia="ru-RU"/>
        </w:rPr>
        <w:t xml:space="preserve"> гуртожитку та низки інших питань.</w:t>
      </w:r>
    </w:p>
    <w:p w:rsidR="00DE4A53" w:rsidRDefault="00DE4A53" w:rsidP="00614DCB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82810" w:rsidRDefault="00614DCB" w:rsidP="00614DCB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Листи-</w:t>
      </w:r>
      <w:r w:rsidR="00582810" w:rsidRPr="00582810">
        <w:rPr>
          <w:rFonts w:ascii="Times New Roman" w:hAnsi="Times New Roman"/>
          <w:bCs/>
          <w:sz w:val="28"/>
          <w:szCs w:val="28"/>
          <w:lang w:val="uk-UA"/>
        </w:rPr>
        <w:t>відповіді департамен</w:t>
      </w:r>
      <w:r w:rsidR="00415D81">
        <w:rPr>
          <w:rFonts w:ascii="Times New Roman" w:hAnsi="Times New Roman"/>
          <w:bCs/>
          <w:sz w:val="28"/>
          <w:szCs w:val="28"/>
          <w:lang w:val="uk-UA"/>
        </w:rPr>
        <w:t>ту розвитку та експлуатації  ЖКГ</w:t>
      </w:r>
      <w:r w:rsidR="00582810" w:rsidRPr="00582810">
        <w:rPr>
          <w:rFonts w:ascii="Times New Roman" w:hAnsi="Times New Roman"/>
          <w:bCs/>
          <w:sz w:val="28"/>
          <w:szCs w:val="28"/>
          <w:lang w:val="uk-UA"/>
        </w:rPr>
        <w:t xml:space="preserve"> Львівської ОДА (вх. № 02-3182 від 26.06.2018) та Державної екологічної інспекції у Львівській області (вх. № 02-3373 від 09.07.2018) на лист комісії щодо розгляду звернення секретаря Львівської міської ради А. </w:t>
      </w:r>
      <w:proofErr w:type="spellStart"/>
      <w:r w:rsidR="00582810" w:rsidRPr="00582810">
        <w:rPr>
          <w:rFonts w:ascii="Times New Roman" w:hAnsi="Times New Roman"/>
          <w:bCs/>
          <w:sz w:val="28"/>
          <w:szCs w:val="28"/>
          <w:lang w:val="uk-UA"/>
        </w:rPr>
        <w:t>Забарила</w:t>
      </w:r>
      <w:proofErr w:type="spellEnd"/>
      <w:r w:rsidR="00582810" w:rsidRPr="00582810">
        <w:rPr>
          <w:rFonts w:ascii="Times New Roman" w:hAnsi="Times New Roman"/>
          <w:bCs/>
          <w:sz w:val="28"/>
          <w:szCs w:val="28"/>
          <w:lang w:val="uk-UA"/>
        </w:rPr>
        <w:t xml:space="preserve"> щодо накопичення відходів поблизу вул. Пластової на території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Лисиничівської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582810" w:rsidRPr="00582810">
        <w:rPr>
          <w:rFonts w:ascii="Times New Roman" w:hAnsi="Times New Roman"/>
          <w:bCs/>
          <w:sz w:val="28"/>
          <w:szCs w:val="28"/>
          <w:lang w:val="uk-UA"/>
        </w:rPr>
        <w:t>устомитівського</w:t>
      </w:r>
      <w:proofErr w:type="spellEnd"/>
      <w:r w:rsidR="00582810" w:rsidRPr="00582810">
        <w:rPr>
          <w:rFonts w:ascii="Times New Roman" w:hAnsi="Times New Roman"/>
          <w:bCs/>
          <w:sz w:val="28"/>
          <w:szCs w:val="28"/>
          <w:lang w:val="uk-UA"/>
        </w:rPr>
        <w:t xml:space="preserve"> району.</w:t>
      </w:r>
    </w:p>
    <w:p w:rsidR="00582810" w:rsidRPr="00582810" w:rsidRDefault="00582810" w:rsidP="00614DCB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074A6" w:rsidRPr="00C76E9F" w:rsidRDefault="00DE4A53" w:rsidP="00614DCB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 w:rsidRPr="00DE4A53">
        <w:rPr>
          <w:rFonts w:ascii="Times New Roman" w:hAnsi="Times New Roman"/>
          <w:sz w:val="28"/>
          <w:szCs w:val="28"/>
          <w:lang w:val="ru-RU"/>
        </w:rPr>
        <w:t>Лист департаменту</w:t>
      </w:r>
      <w:r w:rsidRPr="00DE4A5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E4A53">
        <w:rPr>
          <w:rFonts w:ascii="Times New Roman" w:hAnsi="Times New Roman"/>
          <w:bCs/>
          <w:sz w:val="28"/>
          <w:szCs w:val="28"/>
          <w:lang w:val="uk-UA"/>
        </w:rPr>
        <w:t>розвитку та експлуатації житлово-комунального господарства Львівської ОДА (</w:t>
      </w:r>
      <w:r w:rsidRPr="001A530D">
        <w:rPr>
          <w:rFonts w:ascii="Times New Roman" w:hAnsi="Times New Roman"/>
          <w:bCs/>
          <w:sz w:val="28"/>
          <w:szCs w:val="28"/>
          <w:lang w:val="uk-UA"/>
        </w:rPr>
        <w:t>вх. № 02-3603 від 25.07.2018</w:t>
      </w:r>
      <w:r w:rsidRPr="00DE4A53">
        <w:rPr>
          <w:rFonts w:ascii="Times New Roman" w:hAnsi="Times New Roman"/>
          <w:bCs/>
          <w:sz w:val="28"/>
          <w:szCs w:val="28"/>
          <w:lang w:val="uk-UA"/>
        </w:rPr>
        <w:t xml:space="preserve">) щодо погодження уточненого Переліку проектів, фінансування яких у 2018 році здійснюється з обласного бюджету в рамках реалізації Програми газифікації населених пунктів Львівської області на 2018 – 2020 роки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="00AA2BDF">
        <w:rPr>
          <w:rFonts w:ascii="Times New Roman" w:hAnsi="Times New Roman"/>
          <w:bCs/>
          <w:sz w:val="28"/>
          <w:szCs w:val="28"/>
          <w:lang w:val="uk-UA"/>
        </w:rPr>
        <w:t>зі змінами)</w:t>
      </w:r>
      <w:r w:rsidR="007F2916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gramEnd"/>
    </w:p>
    <w:p w:rsidR="00C76E9F" w:rsidRPr="007F2916" w:rsidRDefault="00C76E9F" w:rsidP="00C76E9F">
      <w:pPr>
        <w:pStyle w:val="a3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2916" w:rsidRPr="00DE4A53" w:rsidRDefault="007F2916" w:rsidP="00614DCB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Лист Міністерства регіонального розвитку, будівництва та ЖКГ України (вх. № 02-3640 від 27.07.2018) </w:t>
      </w:r>
      <w:r w:rsidR="00C76E9F">
        <w:rPr>
          <w:rFonts w:ascii="Times New Roman" w:hAnsi="Times New Roman"/>
          <w:bCs/>
          <w:sz w:val="28"/>
          <w:szCs w:val="28"/>
          <w:lang w:val="uk-UA"/>
        </w:rPr>
        <w:t>пр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 вжиття заходів </w:t>
      </w:r>
      <w:r w:rsidR="00C76E9F">
        <w:rPr>
          <w:rFonts w:ascii="Times New Roman" w:hAnsi="Times New Roman"/>
          <w:bCs/>
          <w:sz w:val="28"/>
          <w:szCs w:val="28"/>
          <w:lang w:val="uk-UA"/>
        </w:rPr>
        <w:t xml:space="preserve">щодо забезпечення підприємств водопровідно-каналізаційного </w:t>
      </w:r>
      <w:proofErr w:type="spellStart"/>
      <w:r w:rsidR="00C76E9F">
        <w:rPr>
          <w:rFonts w:ascii="Times New Roman" w:hAnsi="Times New Roman"/>
          <w:bCs/>
          <w:sz w:val="28"/>
          <w:szCs w:val="28"/>
          <w:lang w:val="uk-UA"/>
        </w:rPr>
        <w:t>господарстванеобхідними</w:t>
      </w:r>
      <w:proofErr w:type="spellEnd"/>
      <w:r w:rsidR="00C76E9F">
        <w:rPr>
          <w:rFonts w:ascii="Times New Roman" w:hAnsi="Times New Roman"/>
          <w:bCs/>
          <w:sz w:val="28"/>
          <w:szCs w:val="28"/>
          <w:lang w:val="uk-UA"/>
        </w:rPr>
        <w:t xml:space="preserve"> реагентами для знезараження питної води.</w:t>
      </w:r>
    </w:p>
    <w:p w:rsidR="00DE4A53" w:rsidRPr="00DE4A53" w:rsidRDefault="00DE4A53" w:rsidP="00DE4A53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74A6" w:rsidRPr="00B47EEF" w:rsidRDefault="002074A6" w:rsidP="002074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B47EEF"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Pr="00B47EEF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. Питання паливно-енергетичного комплексу, </w:t>
      </w:r>
      <w:proofErr w:type="spellStart"/>
      <w:r w:rsidRPr="00B47EEF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енергоефективності</w:t>
      </w:r>
      <w:proofErr w:type="spellEnd"/>
      <w:r w:rsidRPr="00B47EEF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та альтернативної енергетики:</w:t>
      </w:r>
    </w:p>
    <w:p w:rsidR="00D25C0A" w:rsidRDefault="00A15BC6" w:rsidP="00D25C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25C0A" w:rsidRPr="00D25C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Присутній: </w:t>
      </w:r>
    </w:p>
    <w:p w:rsidR="00614DCB" w:rsidRPr="00614DCB" w:rsidRDefault="00614DCB" w:rsidP="00614DCB">
      <w:pPr>
        <w:pStyle w:val="22"/>
        <w:shd w:val="clear" w:color="auto" w:fill="auto"/>
        <w:spacing w:after="0" w:line="240" w:lineRule="auto"/>
        <w:ind w:left="1418" w:hanging="1418"/>
        <w:jc w:val="both"/>
        <w:rPr>
          <w:rFonts w:cs="Times New Roman"/>
          <w:b w:val="0"/>
          <w:i/>
          <w:color w:val="000000"/>
          <w:sz w:val="28"/>
          <w:szCs w:val="28"/>
          <w:lang w:val="ru-RU"/>
        </w:rPr>
      </w:pPr>
      <w:r w:rsidRPr="00614DCB">
        <w:rPr>
          <w:rFonts w:cs="Times New Roman"/>
          <w:b w:val="0"/>
          <w:i/>
          <w:sz w:val="28"/>
          <w:szCs w:val="28"/>
          <w:lang w:val="uk-UA"/>
        </w:rPr>
        <w:t>А. Якубовський –</w:t>
      </w:r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</w:t>
      </w:r>
      <w:r w:rsidR="00C76E9F">
        <w:rPr>
          <w:rFonts w:cs="Times New Roman"/>
          <w:b w:val="0"/>
          <w:i/>
          <w:color w:val="000000"/>
          <w:sz w:val="28"/>
          <w:szCs w:val="28"/>
          <w:lang w:val="ru-RU"/>
        </w:rPr>
        <w:t>т. в</w:t>
      </w:r>
      <w:proofErr w:type="gramStart"/>
      <w:r w:rsidR="00C76E9F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.. </w:t>
      </w:r>
      <w:proofErr w:type="gramEnd"/>
      <w:r w:rsidR="00C76E9F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о. заступника директора департаменту </w:t>
      </w:r>
      <w:proofErr w:type="spellStart"/>
      <w:r w:rsidR="00C76E9F"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>паливно-енергетичного</w:t>
      </w:r>
      <w:proofErr w:type="spellEnd"/>
      <w:r w:rsidR="00C76E9F"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комплексу та </w:t>
      </w:r>
      <w:proofErr w:type="spellStart"/>
      <w:r w:rsidR="00C76E9F"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>енергозбереження</w:t>
      </w:r>
      <w:proofErr w:type="spellEnd"/>
      <w:r w:rsidR="00C77104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C77104">
        <w:rPr>
          <w:rFonts w:cs="Times New Roman"/>
          <w:b w:val="0"/>
          <w:i/>
          <w:color w:val="000000"/>
          <w:sz w:val="28"/>
          <w:szCs w:val="28"/>
          <w:lang w:val="ru-RU"/>
        </w:rPr>
        <w:t>Львіської</w:t>
      </w:r>
      <w:proofErr w:type="spellEnd"/>
      <w:r w:rsidR="00C76E9F"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C76E9F"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>о</w:t>
      </w:r>
      <w:r w:rsidR="00C76E9F">
        <w:rPr>
          <w:rFonts w:cs="Times New Roman"/>
          <w:b w:val="0"/>
          <w:i/>
          <w:color w:val="000000"/>
          <w:sz w:val="28"/>
          <w:szCs w:val="28"/>
          <w:lang w:val="ru-RU"/>
        </w:rPr>
        <w:t>блдержадміністрації</w:t>
      </w:r>
      <w:proofErr w:type="spellEnd"/>
      <w:r w:rsidR="00C76E9F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; </w:t>
      </w:r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начальник </w:t>
      </w:r>
      <w:proofErr w:type="spellStart"/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>управління</w:t>
      </w:r>
      <w:proofErr w:type="spellEnd"/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>енергозбереження</w:t>
      </w:r>
      <w:proofErr w:type="spellEnd"/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>паливно-енергетичного</w:t>
      </w:r>
      <w:proofErr w:type="spellEnd"/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комплексу та </w:t>
      </w:r>
      <w:proofErr w:type="spellStart"/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>енергозбереження</w:t>
      </w:r>
      <w:proofErr w:type="spellEnd"/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14DCB">
        <w:rPr>
          <w:rFonts w:cs="Times New Roman"/>
          <w:b w:val="0"/>
          <w:i/>
          <w:color w:val="000000"/>
          <w:sz w:val="28"/>
          <w:szCs w:val="28"/>
          <w:lang w:val="ru-RU"/>
        </w:rPr>
        <w:t>о</w:t>
      </w:r>
      <w:r>
        <w:rPr>
          <w:rFonts w:cs="Times New Roman"/>
          <w:b w:val="0"/>
          <w:i/>
          <w:color w:val="000000"/>
          <w:sz w:val="28"/>
          <w:szCs w:val="28"/>
          <w:lang w:val="ru-RU"/>
        </w:rPr>
        <w:t>бласної</w:t>
      </w:r>
      <w:proofErr w:type="spellEnd"/>
      <w:r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i/>
          <w:color w:val="000000"/>
          <w:sz w:val="28"/>
          <w:szCs w:val="28"/>
          <w:lang w:val="ru-RU"/>
        </w:rPr>
        <w:t>державної</w:t>
      </w:r>
      <w:proofErr w:type="spellEnd"/>
      <w:r>
        <w:rPr>
          <w:rFonts w:cs="Times New Roman"/>
          <w:b w:val="0"/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i/>
          <w:color w:val="000000"/>
          <w:sz w:val="28"/>
          <w:szCs w:val="28"/>
          <w:lang w:val="ru-RU"/>
        </w:rPr>
        <w:t>адміністрації</w:t>
      </w:r>
      <w:proofErr w:type="spellEnd"/>
      <w:r>
        <w:rPr>
          <w:rFonts w:cs="Times New Roman"/>
          <w:b w:val="0"/>
          <w:i/>
          <w:color w:val="000000"/>
          <w:sz w:val="28"/>
          <w:szCs w:val="28"/>
          <w:lang w:val="ru-RU"/>
        </w:rPr>
        <w:t>.</w:t>
      </w:r>
    </w:p>
    <w:p w:rsidR="00A15BC6" w:rsidRPr="00D25C0A" w:rsidRDefault="00A15BC6" w:rsidP="00D25C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</w:p>
    <w:p w:rsidR="001762FB" w:rsidRPr="001762FB" w:rsidRDefault="001762FB" w:rsidP="00AE4C4D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E36BD">
        <w:rPr>
          <w:rFonts w:ascii="Times New Roman" w:hAnsi="Times New Roman"/>
          <w:sz w:val="28"/>
          <w:szCs w:val="28"/>
          <w:lang w:val="uk-UA" w:eastAsia="ru-RU"/>
        </w:rPr>
        <w:t>Лист-відповідь НКРЕКП (вх. № 02-2528 від 21.05.2018) на лист Львівської обласної ради  щодо рішення від 20.03.2018 № 653 (</w:t>
      </w:r>
      <w:r w:rsidRPr="005E36BD">
        <w:rPr>
          <w:rFonts w:ascii="Times New Roman" w:hAnsi="Times New Roman"/>
          <w:sz w:val="28"/>
          <w:szCs w:val="28"/>
          <w:lang w:val="uk-UA"/>
        </w:rPr>
        <w:t xml:space="preserve">Звернення до </w:t>
      </w:r>
      <w:r w:rsidRPr="005E36BD">
        <w:rPr>
          <w:rFonts w:ascii="Times New Roman" w:hAnsi="Times New Roman"/>
          <w:bCs/>
          <w:sz w:val="28"/>
          <w:szCs w:val="28"/>
          <w:lang w:val="uk-UA" w:eastAsia="uk-UA"/>
        </w:rPr>
        <w:t>К</w:t>
      </w:r>
      <w:r w:rsidR="00C76E9F">
        <w:rPr>
          <w:rFonts w:ascii="Times New Roman" w:hAnsi="Times New Roman"/>
          <w:bCs/>
          <w:sz w:val="28"/>
          <w:szCs w:val="28"/>
          <w:lang w:val="uk-UA" w:eastAsia="uk-UA"/>
        </w:rPr>
        <w:t>МУ</w:t>
      </w:r>
      <w:r w:rsidRPr="005E36BD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та НКРЕКП щодо запровадження в Україні нової методики </w:t>
      </w:r>
      <w:proofErr w:type="spellStart"/>
      <w:r w:rsidRPr="005E36BD">
        <w:rPr>
          <w:rFonts w:ascii="Times New Roman" w:hAnsi="Times New Roman"/>
          <w:bCs/>
          <w:sz w:val="28"/>
          <w:szCs w:val="28"/>
          <w:lang w:val="uk-UA" w:eastAsia="uk-UA"/>
        </w:rPr>
        <w:t>тарифоутворення</w:t>
      </w:r>
      <w:proofErr w:type="spellEnd"/>
      <w:r w:rsidRPr="005E36BD">
        <w:rPr>
          <w:rFonts w:ascii="Times New Roman" w:hAnsi="Times New Roman"/>
          <w:bCs/>
          <w:sz w:val="28"/>
          <w:szCs w:val="28"/>
          <w:lang w:val="uk-UA" w:eastAsia="uk-UA"/>
        </w:rPr>
        <w:t xml:space="preserve"> (</w:t>
      </w:r>
      <w:r w:rsidRPr="005E36BD">
        <w:rPr>
          <w:rFonts w:ascii="Times New Roman" w:hAnsi="Times New Roman"/>
          <w:bCs/>
          <w:sz w:val="28"/>
          <w:szCs w:val="28"/>
          <w:lang w:eastAsia="uk-UA"/>
        </w:rPr>
        <w:t>RAB</w:t>
      </w:r>
      <w:proofErr w:type="spellStart"/>
      <w:r w:rsidRPr="005E36BD">
        <w:rPr>
          <w:rFonts w:ascii="Times New Roman" w:hAnsi="Times New Roman"/>
          <w:bCs/>
          <w:sz w:val="28"/>
          <w:szCs w:val="28"/>
          <w:lang w:val="uk-UA" w:eastAsia="uk-UA"/>
        </w:rPr>
        <w:t>-регулювання</w:t>
      </w:r>
      <w:proofErr w:type="spellEnd"/>
      <w:r w:rsidRPr="005E36BD">
        <w:rPr>
          <w:rFonts w:ascii="Times New Roman" w:hAnsi="Times New Roman"/>
          <w:bCs/>
          <w:sz w:val="28"/>
          <w:szCs w:val="28"/>
          <w:lang w:val="uk-UA" w:eastAsia="uk-UA"/>
        </w:rPr>
        <w:t xml:space="preserve">) для обласних розподільчих компаній – </w:t>
      </w:r>
      <w:proofErr w:type="spellStart"/>
      <w:r w:rsidRPr="001762FB">
        <w:rPr>
          <w:rFonts w:ascii="Times New Roman" w:hAnsi="Times New Roman"/>
          <w:bCs/>
          <w:sz w:val="28"/>
          <w:szCs w:val="28"/>
          <w:lang w:val="uk-UA" w:eastAsia="uk-UA"/>
        </w:rPr>
        <w:t>обленерго</w:t>
      </w:r>
      <w:proofErr w:type="spellEnd"/>
      <w:r w:rsidRPr="001762FB">
        <w:rPr>
          <w:rFonts w:ascii="Times New Roman" w:hAnsi="Times New Roman"/>
          <w:sz w:val="28"/>
          <w:szCs w:val="28"/>
          <w:lang w:val="uk-UA"/>
        </w:rPr>
        <w:t xml:space="preserve"> (</w:t>
      </w:r>
      <w:hyperlink w:anchor="z3" w:history="1">
        <w:r w:rsidRPr="001762FB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додаток 3</w:t>
        </w:r>
      </w:hyperlink>
      <w:r w:rsidRPr="001762FB">
        <w:rPr>
          <w:rFonts w:ascii="Times New Roman" w:hAnsi="Times New Roman"/>
          <w:sz w:val="28"/>
          <w:szCs w:val="28"/>
          <w:lang w:val="uk-UA"/>
        </w:rPr>
        <w:t>).</w:t>
      </w:r>
    </w:p>
    <w:p w:rsidR="001762FB" w:rsidRDefault="001762FB" w:rsidP="00AE4C4D">
      <w:pPr>
        <w:pStyle w:val="a3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1126" w:rsidRPr="005E36BD" w:rsidRDefault="00A61126" w:rsidP="00AE4C4D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36BD">
        <w:rPr>
          <w:rFonts w:ascii="Times New Roman" w:hAnsi="Times New Roman"/>
          <w:sz w:val="28"/>
          <w:szCs w:val="28"/>
          <w:lang w:val="uk-UA" w:eastAsia="ru-RU"/>
        </w:rPr>
        <w:t xml:space="preserve">Звернення гр. П. Королевича (вх. № 01-К-1239 від 29.05.2018) щодо можливої реорганізації </w:t>
      </w:r>
      <w:proofErr w:type="spellStart"/>
      <w:r w:rsidRPr="005E36BD">
        <w:rPr>
          <w:rFonts w:ascii="Times New Roman" w:hAnsi="Times New Roman"/>
          <w:sz w:val="28"/>
          <w:szCs w:val="28"/>
          <w:lang w:val="uk-UA" w:eastAsia="ru-RU"/>
        </w:rPr>
        <w:t>Добротвірської</w:t>
      </w:r>
      <w:proofErr w:type="spellEnd"/>
      <w:r w:rsidRPr="005E36BD">
        <w:rPr>
          <w:rFonts w:ascii="Times New Roman" w:hAnsi="Times New Roman"/>
          <w:sz w:val="28"/>
          <w:szCs w:val="28"/>
          <w:lang w:val="uk-UA" w:eastAsia="ru-RU"/>
        </w:rPr>
        <w:t xml:space="preserve"> ТЕС у ГЕС.</w:t>
      </w:r>
    </w:p>
    <w:p w:rsidR="00E27F58" w:rsidRPr="005E36BD" w:rsidRDefault="00E27F58" w:rsidP="00AE4C4D">
      <w:pPr>
        <w:pStyle w:val="a3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126" w:rsidRDefault="00A61126" w:rsidP="00AE4C4D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36BD">
        <w:rPr>
          <w:rFonts w:ascii="Times New Roman" w:hAnsi="Times New Roman"/>
          <w:sz w:val="28"/>
          <w:szCs w:val="28"/>
          <w:lang w:val="uk-UA" w:eastAsia="ru-RU"/>
        </w:rPr>
        <w:t xml:space="preserve">Лист керівника Західного регіонального представництва у м. Львові                     ПП «Енергія </w:t>
      </w:r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>природи – водень» (вх. № 02-3531 від 20.07</w:t>
      </w:r>
      <w:r w:rsidRPr="005E36BD">
        <w:rPr>
          <w:rFonts w:ascii="Times New Roman" w:hAnsi="Times New Roman"/>
          <w:sz w:val="28"/>
          <w:szCs w:val="28"/>
          <w:lang w:val="uk-UA" w:eastAsia="ru-RU"/>
        </w:rPr>
        <w:t>.2018) щодо проекту Меморандуму про співпрацю між ЛОДА, ЛОР, виконавцем Міжнародного інвестиційного проекту</w:t>
      </w:r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 xml:space="preserve"> «Високотехнологічний комплекс виробництва моторного палива з вугілля»</w:t>
      </w:r>
      <w:r w:rsidRPr="005E36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 xml:space="preserve">ПП «Енергія природи – водень» </w:t>
      </w:r>
      <w:r w:rsidRPr="005E36BD">
        <w:rPr>
          <w:rFonts w:ascii="Times New Roman" w:hAnsi="Times New Roman"/>
          <w:sz w:val="28"/>
          <w:szCs w:val="28"/>
          <w:lang w:val="uk-UA" w:eastAsia="ru-RU"/>
        </w:rPr>
        <w:t>та інвестиційною компанією</w:t>
      </w:r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>Гальф</w:t>
      </w:r>
      <w:proofErr w:type="spellEnd"/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>Петролиум</w:t>
      </w:r>
      <w:proofErr w:type="spellEnd"/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>Лимитед</w:t>
      </w:r>
      <w:proofErr w:type="spellEnd"/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>Ко</w:t>
      </w:r>
      <w:proofErr w:type="spellEnd"/>
      <w:r w:rsidR="00ED28FE" w:rsidRPr="005E36BD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5E36B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D5D18" w:rsidRPr="00272416" w:rsidRDefault="00C76E9F" w:rsidP="00AE4C4D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72416">
        <w:rPr>
          <w:rFonts w:ascii="Times New Roman" w:hAnsi="Times New Roman"/>
          <w:i/>
          <w:sz w:val="28"/>
          <w:szCs w:val="28"/>
          <w:lang w:val="uk-UA" w:eastAsia="ru-RU"/>
        </w:rPr>
        <w:t xml:space="preserve">Запрошений: А. </w:t>
      </w:r>
      <w:proofErr w:type="spellStart"/>
      <w:r w:rsidRPr="00272416">
        <w:rPr>
          <w:rFonts w:ascii="Times New Roman" w:hAnsi="Times New Roman"/>
          <w:i/>
          <w:sz w:val="28"/>
          <w:szCs w:val="28"/>
          <w:lang w:val="uk-UA" w:eastAsia="ru-RU"/>
        </w:rPr>
        <w:t>Акімов</w:t>
      </w:r>
      <w:proofErr w:type="spellEnd"/>
      <w:r w:rsidR="00876E32">
        <w:rPr>
          <w:rFonts w:ascii="Times New Roman" w:hAnsi="Times New Roman"/>
          <w:i/>
          <w:sz w:val="28"/>
          <w:szCs w:val="28"/>
          <w:lang w:val="uk-UA" w:eastAsia="ru-RU"/>
        </w:rPr>
        <w:t xml:space="preserve"> –</w:t>
      </w:r>
      <w:r w:rsidR="00876E32" w:rsidRPr="00876E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6E32">
        <w:rPr>
          <w:rFonts w:ascii="Times New Roman" w:hAnsi="Times New Roman"/>
          <w:i/>
          <w:sz w:val="28"/>
          <w:szCs w:val="28"/>
          <w:lang w:val="uk-UA" w:eastAsia="ru-RU"/>
        </w:rPr>
        <w:t>керівник</w:t>
      </w:r>
      <w:r w:rsidR="00876E32" w:rsidRPr="00876E32">
        <w:rPr>
          <w:rFonts w:ascii="Times New Roman" w:hAnsi="Times New Roman"/>
          <w:i/>
          <w:sz w:val="28"/>
          <w:szCs w:val="28"/>
          <w:lang w:val="uk-UA" w:eastAsia="ru-RU"/>
        </w:rPr>
        <w:t xml:space="preserve"> Західного регіонального представництва у </w:t>
      </w:r>
      <w:r w:rsidR="00876E32">
        <w:rPr>
          <w:rFonts w:ascii="Times New Roman" w:hAnsi="Times New Roman"/>
          <w:i/>
          <w:sz w:val="28"/>
          <w:szCs w:val="28"/>
          <w:lang w:val="uk-UA" w:eastAsia="ru-RU"/>
        </w:rPr>
        <w:t>м. Львові</w:t>
      </w:r>
      <w:r w:rsidR="00876E32" w:rsidRPr="00876E32">
        <w:rPr>
          <w:rFonts w:ascii="Times New Roman" w:hAnsi="Times New Roman"/>
          <w:i/>
          <w:sz w:val="28"/>
          <w:szCs w:val="28"/>
          <w:lang w:val="uk-UA" w:eastAsia="ru-RU"/>
        </w:rPr>
        <w:t xml:space="preserve"> ПП «Енергія природи – водень»</w:t>
      </w:r>
      <w:r w:rsidRPr="00876E32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AE4C4D" w:rsidRPr="00C76E9F" w:rsidRDefault="00AE4C4D" w:rsidP="00AE4C4D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ru-RU"/>
        </w:rPr>
      </w:pPr>
    </w:p>
    <w:p w:rsidR="00533857" w:rsidRDefault="00272416" w:rsidP="00AE4C4D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Лист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Львівоблене</w:t>
      </w:r>
      <w:r w:rsidR="00533857">
        <w:rPr>
          <w:rFonts w:ascii="Times New Roman" w:hAnsi="Times New Roman"/>
          <w:sz w:val="28"/>
          <w:szCs w:val="28"/>
          <w:lang w:val="uk-UA" w:eastAsia="ru-RU"/>
        </w:rPr>
        <w:t>рго</w:t>
      </w:r>
      <w:proofErr w:type="spellEnd"/>
      <w:r w:rsidR="00533857">
        <w:rPr>
          <w:rFonts w:ascii="Times New Roman" w:hAnsi="Times New Roman"/>
          <w:sz w:val="28"/>
          <w:szCs w:val="28"/>
          <w:lang w:val="uk-UA" w:eastAsia="ru-RU"/>
        </w:rPr>
        <w:t>» (вх. № 02-3407 від 11.07.2018) щодо відкритого обговорення Проекту Інвестиційної програми на 2019 рік</w:t>
      </w:r>
      <w:r w:rsidR="00440CE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40CEC" w:rsidRDefault="00440CEC" w:rsidP="00AE4C4D">
      <w:pPr>
        <w:pStyle w:val="a3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5D18" w:rsidRDefault="006D5D18" w:rsidP="00AE4C4D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Голови Правління ПАТ «ЛЬВІВГАЗ»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№ 02-3194 від 26.06.2018) щодо створення робочих груп з вивчення ситуації та пошуку варіантів фінансування підприємств комунальної теплової енергетики (ТКЕ) з метою належного їх забезпечення газом.</w:t>
      </w:r>
    </w:p>
    <w:p w:rsidR="001762FB" w:rsidRDefault="001762FB" w:rsidP="00AE4C4D">
      <w:pPr>
        <w:pStyle w:val="a3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074A6" w:rsidRPr="000117E9" w:rsidRDefault="00B95B29" w:rsidP="00AE4C4D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17E9">
        <w:rPr>
          <w:rFonts w:ascii="Times New Roman" w:hAnsi="Times New Roman"/>
          <w:sz w:val="28"/>
          <w:szCs w:val="28"/>
          <w:lang w:val="uk-UA" w:eastAsia="ru-RU"/>
        </w:rPr>
        <w:t>Л</w:t>
      </w:r>
      <w:r w:rsidR="001762FB" w:rsidRPr="000117E9">
        <w:rPr>
          <w:rFonts w:ascii="Times New Roman" w:hAnsi="Times New Roman"/>
          <w:sz w:val="28"/>
          <w:szCs w:val="28"/>
          <w:lang w:val="uk-UA" w:eastAsia="ru-RU"/>
        </w:rPr>
        <w:t>ист Державної служби геології та надр України (вх. № 02-3514 від 19.07.2018) щодо погодження на користування надр</w:t>
      </w:r>
      <w:r w:rsidRPr="000117E9">
        <w:rPr>
          <w:rFonts w:ascii="Times New Roman" w:hAnsi="Times New Roman"/>
          <w:sz w:val="28"/>
          <w:szCs w:val="28"/>
          <w:lang w:val="uk-UA" w:eastAsia="ru-RU"/>
        </w:rPr>
        <w:t xml:space="preserve"> Санаторієм «Прикордонник-Немирів».</w:t>
      </w:r>
    </w:p>
    <w:p w:rsidR="002074A6" w:rsidRDefault="002074A6" w:rsidP="00AE4C4D">
      <w:pPr>
        <w:pStyle w:val="a3"/>
        <w:tabs>
          <w:tab w:val="left" w:pos="567"/>
        </w:tabs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0386B">
        <w:rPr>
          <w:rFonts w:ascii="Times New Roman" w:hAnsi="Times New Roman"/>
          <w:b/>
          <w:sz w:val="28"/>
          <w:szCs w:val="28"/>
          <w:u w:val="single"/>
          <w:lang w:val="uk-UA"/>
        </w:rPr>
        <w:t>ІІ частина</w:t>
      </w:r>
    </w:p>
    <w:p w:rsidR="002074A6" w:rsidRDefault="002074A6" w:rsidP="00AE4C4D">
      <w:pPr>
        <w:pStyle w:val="a3"/>
        <w:tabs>
          <w:tab w:val="left" w:pos="567"/>
        </w:tabs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13137" w:rsidRPr="00A15BC6" w:rsidRDefault="002074A6" w:rsidP="00AE4C4D">
      <w:pPr>
        <w:pStyle w:val="a3"/>
        <w:spacing w:after="0" w:line="240" w:lineRule="auto"/>
        <w:ind w:left="284"/>
        <w:jc w:val="center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2074A6">
        <w:rPr>
          <w:rStyle w:val="FontStyle11"/>
          <w:b w:val="0"/>
          <w:sz w:val="28"/>
          <w:szCs w:val="28"/>
          <w:lang w:val="uk-UA"/>
        </w:rPr>
        <w:t xml:space="preserve">14.00 - м. </w:t>
      </w:r>
      <w:proofErr w:type="spellStart"/>
      <w:r w:rsidRPr="002074A6">
        <w:rPr>
          <w:rStyle w:val="FontStyle11"/>
          <w:b w:val="0"/>
          <w:sz w:val="28"/>
          <w:szCs w:val="28"/>
          <w:lang w:val="uk-UA"/>
        </w:rPr>
        <w:t>Сокаль</w:t>
      </w:r>
      <w:proofErr w:type="spellEnd"/>
      <w:r w:rsidRPr="002074A6">
        <w:rPr>
          <w:rStyle w:val="FontStyle11"/>
          <w:b w:val="0"/>
          <w:sz w:val="28"/>
          <w:szCs w:val="28"/>
          <w:lang w:val="uk-UA"/>
        </w:rPr>
        <w:t>, вул. Шептицького, 26</w:t>
      </w:r>
    </w:p>
    <w:p w:rsidR="00150763" w:rsidRPr="00AE4C4D" w:rsidRDefault="00117D58" w:rsidP="00AE4C4D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AE4C4D">
        <w:rPr>
          <w:rFonts w:ascii="Times New Roman" w:hAnsi="Times New Roman"/>
          <w:i/>
          <w:sz w:val="28"/>
          <w:szCs w:val="28"/>
          <w:lang w:val="uk-UA"/>
        </w:rPr>
        <w:t>Запрошені:</w:t>
      </w:r>
    </w:p>
    <w:p w:rsidR="00117D58" w:rsidRPr="00AE4C4D" w:rsidRDefault="00117D58" w:rsidP="00AE4C4D">
      <w:pPr>
        <w:pStyle w:val="a3"/>
        <w:spacing w:after="0" w:line="240" w:lineRule="auto"/>
        <w:ind w:left="1418" w:right="-517" w:hanging="1134"/>
        <w:jc w:val="both"/>
        <w:rPr>
          <w:rFonts w:ascii="Times New Roman" w:hAnsi="Times New Roman"/>
          <w:sz w:val="28"/>
          <w:szCs w:val="28"/>
          <w:lang w:val="uk-UA"/>
        </w:rPr>
      </w:pPr>
      <w:r w:rsidRPr="00AE4C4D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Pr="00AE4C4D">
        <w:rPr>
          <w:rFonts w:ascii="Times New Roman" w:hAnsi="Times New Roman"/>
          <w:sz w:val="28"/>
          <w:szCs w:val="28"/>
          <w:lang w:val="uk-UA"/>
        </w:rPr>
        <w:t>Замлинський</w:t>
      </w:r>
      <w:proofErr w:type="spellEnd"/>
      <w:r w:rsidRPr="00AE4C4D">
        <w:rPr>
          <w:rFonts w:ascii="Times New Roman" w:hAnsi="Times New Roman"/>
          <w:sz w:val="28"/>
          <w:szCs w:val="28"/>
          <w:lang w:val="uk-UA"/>
        </w:rPr>
        <w:t xml:space="preserve"> – перший заступник голови Львівської облдержадміністрації;</w:t>
      </w:r>
    </w:p>
    <w:p w:rsidR="00C76E9F" w:rsidRDefault="00C76E9F" w:rsidP="00AE4C4D">
      <w:pPr>
        <w:pStyle w:val="22"/>
        <w:shd w:val="clear" w:color="auto" w:fill="auto"/>
        <w:spacing w:after="0" w:line="240" w:lineRule="auto"/>
        <w:ind w:left="1418" w:hanging="1134"/>
        <w:jc w:val="both"/>
        <w:rPr>
          <w:rFonts w:cs="Times New Roman"/>
          <w:b w:val="0"/>
          <w:color w:val="000000"/>
          <w:sz w:val="28"/>
          <w:szCs w:val="28"/>
          <w:lang w:val="ru-RU"/>
        </w:rPr>
      </w:pPr>
      <w:r w:rsidRPr="00C24896">
        <w:rPr>
          <w:rFonts w:cs="Times New Roman"/>
          <w:b w:val="0"/>
          <w:sz w:val="28"/>
          <w:szCs w:val="28"/>
          <w:lang w:val="ru-RU" w:eastAsia="ru-RU"/>
        </w:rPr>
        <w:t xml:space="preserve">А. </w:t>
      </w:r>
      <w:proofErr w:type="spellStart"/>
      <w:r w:rsidRPr="00C24896">
        <w:rPr>
          <w:rFonts w:cs="Times New Roman"/>
          <w:b w:val="0"/>
          <w:sz w:val="28"/>
          <w:szCs w:val="28"/>
          <w:lang w:val="ru-RU" w:eastAsia="ru-RU"/>
        </w:rPr>
        <w:t>Якубовський</w:t>
      </w:r>
      <w:proofErr w:type="spellEnd"/>
      <w:r>
        <w:rPr>
          <w:rFonts w:cs="Times New Roman"/>
          <w:sz w:val="28"/>
          <w:szCs w:val="28"/>
          <w:lang w:val="ru-RU" w:eastAsia="ru-RU"/>
        </w:rPr>
        <w:t xml:space="preserve"> – </w:t>
      </w:r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начальник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управління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енергозбереження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департаменту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паливно-енергетичного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комплексу та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енергозбереження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обласної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державної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адміністрації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;</w:t>
      </w:r>
    </w:p>
    <w:p w:rsidR="00C76E9F" w:rsidRDefault="00C76E9F" w:rsidP="00AE4C4D">
      <w:pPr>
        <w:pStyle w:val="22"/>
        <w:shd w:val="clear" w:color="auto" w:fill="auto"/>
        <w:spacing w:after="0" w:line="240" w:lineRule="auto"/>
        <w:ind w:left="1418" w:hanging="1134"/>
        <w:jc w:val="both"/>
        <w:rPr>
          <w:rFonts w:cs="Times New Roman"/>
          <w:b w:val="0"/>
          <w:color w:val="000000"/>
          <w:sz w:val="28"/>
          <w:szCs w:val="28"/>
          <w:lang w:val="ru-RU"/>
        </w:rPr>
      </w:pPr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М. Мороз – начальник </w:t>
      </w:r>
      <w:proofErr w:type="spellStart"/>
      <w:r>
        <w:rPr>
          <w:rFonts w:cs="Times New Roman"/>
          <w:b w:val="0"/>
          <w:color w:val="000000"/>
          <w:sz w:val="28"/>
          <w:szCs w:val="28"/>
          <w:lang w:val="ru-RU"/>
        </w:rPr>
        <w:t>відділу</w:t>
      </w:r>
      <w:proofErr w:type="spellEnd"/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color w:val="000000"/>
          <w:sz w:val="28"/>
          <w:szCs w:val="28"/>
          <w:lang w:val="ru-RU"/>
        </w:rPr>
        <w:t>вугільної</w:t>
      </w:r>
      <w:proofErr w:type="spellEnd"/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color w:val="000000"/>
          <w:sz w:val="28"/>
          <w:szCs w:val="28"/>
          <w:lang w:val="ru-RU"/>
        </w:rPr>
        <w:t>і</w:t>
      </w:r>
      <w:proofErr w:type="spellEnd"/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color w:val="000000"/>
          <w:sz w:val="28"/>
          <w:szCs w:val="28"/>
          <w:lang w:val="ru-RU"/>
        </w:rPr>
        <w:t>енергетичної</w:t>
      </w:r>
      <w:proofErr w:type="spellEnd"/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color w:val="000000"/>
          <w:sz w:val="28"/>
          <w:szCs w:val="28"/>
          <w:lang w:val="ru-RU"/>
        </w:rPr>
        <w:t>промисловості</w:t>
      </w:r>
      <w:proofErr w:type="spellEnd"/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color w:val="000000"/>
          <w:sz w:val="28"/>
          <w:szCs w:val="28"/>
          <w:lang w:val="ru-RU"/>
        </w:rPr>
        <w:t>управління</w:t>
      </w:r>
      <w:proofErr w:type="spellEnd"/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 ПЕК департаменту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паливно-енергетичного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комплексу та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енергозбереження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обласної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державної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адміністрації</w:t>
      </w:r>
      <w:proofErr w:type="spellEnd"/>
      <w:r w:rsidRPr="00BD395D">
        <w:rPr>
          <w:rFonts w:cs="Times New Roman"/>
          <w:b w:val="0"/>
          <w:color w:val="000000"/>
          <w:sz w:val="28"/>
          <w:szCs w:val="28"/>
          <w:lang w:val="ru-RU"/>
        </w:rPr>
        <w:t>;</w:t>
      </w:r>
    </w:p>
    <w:p w:rsidR="00117D58" w:rsidRPr="00AE4C4D" w:rsidRDefault="00117D58" w:rsidP="00AE4C4D">
      <w:pPr>
        <w:pStyle w:val="a3"/>
        <w:spacing w:after="0" w:line="240" w:lineRule="auto"/>
        <w:ind w:left="1418" w:hanging="1134"/>
        <w:outlineLvl w:val="4"/>
        <w:rPr>
          <w:rFonts w:ascii="Times New Roman" w:hAnsi="Times New Roman"/>
          <w:sz w:val="28"/>
          <w:szCs w:val="28"/>
          <w:lang w:val="uk-UA"/>
        </w:rPr>
      </w:pPr>
      <w:r w:rsidRPr="00AE4C4D">
        <w:rPr>
          <w:rFonts w:ascii="Times New Roman" w:hAnsi="Times New Roman"/>
          <w:sz w:val="28"/>
          <w:szCs w:val="28"/>
          <w:lang w:val="ru-RU"/>
        </w:rPr>
        <w:t xml:space="preserve">М. Пасько – голова </w:t>
      </w:r>
      <w:proofErr w:type="spellStart"/>
      <w:r w:rsidRPr="00AE4C4D">
        <w:rPr>
          <w:rFonts w:ascii="Times New Roman" w:hAnsi="Times New Roman"/>
          <w:sz w:val="28"/>
          <w:szCs w:val="28"/>
          <w:lang w:val="uk-UA"/>
        </w:rPr>
        <w:t>Сокальської</w:t>
      </w:r>
      <w:proofErr w:type="spellEnd"/>
      <w:r w:rsidRPr="00AE4C4D">
        <w:rPr>
          <w:rFonts w:ascii="Times New Roman" w:hAnsi="Times New Roman"/>
          <w:sz w:val="28"/>
          <w:szCs w:val="28"/>
          <w:lang w:val="uk-UA"/>
        </w:rPr>
        <w:t xml:space="preserve"> районної </w:t>
      </w:r>
      <w:proofErr w:type="gramStart"/>
      <w:r w:rsidRPr="00AE4C4D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AE4C4D">
        <w:rPr>
          <w:rFonts w:ascii="Times New Roman" w:hAnsi="Times New Roman"/>
          <w:sz w:val="28"/>
          <w:szCs w:val="28"/>
          <w:lang w:val="uk-UA"/>
        </w:rPr>
        <w:t>;</w:t>
      </w:r>
    </w:p>
    <w:p w:rsidR="00117D58" w:rsidRPr="00AE4C4D" w:rsidRDefault="00117D58" w:rsidP="00AE4C4D">
      <w:pPr>
        <w:pStyle w:val="a3"/>
        <w:spacing w:after="0" w:line="240" w:lineRule="auto"/>
        <w:ind w:left="1418" w:right="-517" w:hanging="1134"/>
        <w:jc w:val="both"/>
        <w:rPr>
          <w:rFonts w:ascii="Times New Roman" w:hAnsi="Times New Roman"/>
          <w:sz w:val="28"/>
          <w:szCs w:val="28"/>
          <w:lang w:val="uk-UA"/>
        </w:rPr>
      </w:pPr>
      <w:r w:rsidRPr="00AE4C4D">
        <w:rPr>
          <w:rFonts w:ascii="Times New Roman" w:hAnsi="Times New Roman"/>
          <w:sz w:val="28"/>
          <w:szCs w:val="28"/>
          <w:lang w:val="uk-UA"/>
        </w:rPr>
        <w:t xml:space="preserve">Р. Токай – голова </w:t>
      </w:r>
      <w:proofErr w:type="spellStart"/>
      <w:r w:rsidRPr="00AE4C4D">
        <w:rPr>
          <w:rFonts w:ascii="Times New Roman" w:hAnsi="Times New Roman"/>
          <w:sz w:val="28"/>
          <w:szCs w:val="28"/>
          <w:lang w:val="uk-UA"/>
        </w:rPr>
        <w:t>Сокальської</w:t>
      </w:r>
      <w:proofErr w:type="spellEnd"/>
      <w:r w:rsidRPr="00AE4C4D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адміністрації;</w:t>
      </w:r>
    </w:p>
    <w:p w:rsidR="001762FB" w:rsidRPr="00AE4C4D" w:rsidRDefault="001762FB" w:rsidP="00AE4C4D">
      <w:pPr>
        <w:pStyle w:val="a3"/>
        <w:spacing w:after="0" w:line="240" w:lineRule="auto"/>
        <w:ind w:left="1418" w:hanging="113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E4C4D">
        <w:rPr>
          <w:rFonts w:ascii="Times New Roman" w:hAnsi="Times New Roman"/>
          <w:sz w:val="28"/>
          <w:szCs w:val="28"/>
          <w:lang w:val="ru-RU"/>
        </w:rPr>
        <w:t xml:space="preserve">О. </w:t>
      </w:r>
      <w:proofErr w:type="spellStart"/>
      <w:r w:rsidRPr="00AE4C4D">
        <w:rPr>
          <w:rFonts w:ascii="Times New Roman" w:hAnsi="Times New Roman"/>
          <w:sz w:val="28"/>
          <w:szCs w:val="28"/>
          <w:lang w:val="ru-RU"/>
        </w:rPr>
        <w:t>Таращук</w:t>
      </w:r>
      <w:proofErr w:type="spellEnd"/>
      <w:r w:rsidRPr="00AE4C4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AE4C4D">
        <w:rPr>
          <w:rFonts w:ascii="Times New Roman" w:hAnsi="Times New Roman"/>
          <w:sz w:val="28"/>
          <w:szCs w:val="28"/>
          <w:lang w:val="ru-RU"/>
        </w:rPr>
        <w:t>генеральний</w:t>
      </w:r>
      <w:proofErr w:type="spellEnd"/>
      <w:r w:rsidRPr="00AE4C4D">
        <w:rPr>
          <w:rFonts w:ascii="Times New Roman" w:hAnsi="Times New Roman"/>
          <w:sz w:val="28"/>
          <w:szCs w:val="28"/>
          <w:lang w:val="ru-RU"/>
        </w:rPr>
        <w:t xml:space="preserve"> директор </w:t>
      </w:r>
      <w:r w:rsidRPr="00AE4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ДТЕК «ЗАХІДЕНЕРГО», директор </w:t>
      </w:r>
      <w:r w:rsidRPr="00AE4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E4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E4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«</w:t>
      </w:r>
      <w:proofErr w:type="spellStart"/>
      <w:r w:rsidRPr="00AE4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Добротвірська</w:t>
      </w:r>
      <w:proofErr w:type="spellEnd"/>
      <w:r w:rsidRPr="00AE4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ТЕС»;</w:t>
      </w:r>
    </w:p>
    <w:p w:rsidR="00117D58" w:rsidRDefault="00117D58" w:rsidP="00AE4C4D">
      <w:pPr>
        <w:pStyle w:val="22"/>
        <w:shd w:val="clear" w:color="auto" w:fill="auto"/>
        <w:spacing w:after="0" w:line="240" w:lineRule="auto"/>
        <w:ind w:left="1418" w:hanging="1134"/>
        <w:jc w:val="left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В. </w:t>
      </w:r>
      <w:proofErr w:type="spellStart"/>
      <w:r>
        <w:rPr>
          <w:b w:val="0"/>
          <w:sz w:val="28"/>
          <w:szCs w:val="28"/>
          <w:lang w:val="uk-UA" w:eastAsia="ru-RU"/>
        </w:rPr>
        <w:t>Сенюта</w:t>
      </w:r>
      <w:proofErr w:type="spellEnd"/>
      <w:r>
        <w:rPr>
          <w:b w:val="0"/>
          <w:sz w:val="28"/>
          <w:szCs w:val="28"/>
          <w:lang w:val="uk-UA" w:eastAsia="ru-RU"/>
        </w:rPr>
        <w:t xml:space="preserve"> –</w:t>
      </w:r>
      <w:r w:rsidRPr="00D277CA">
        <w:rPr>
          <w:b w:val="0"/>
          <w:sz w:val="28"/>
          <w:szCs w:val="28"/>
          <w:lang w:val="uk-UA" w:eastAsia="ru-RU"/>
        </w:rPr>
        <w:t xml:space="preserve"> </w:t>
      </w:r>
      <w:r>
        <w:rPr>
          <w:b w:val="0"/>
          <w:sz w:val="28"/>
          <w:szCs w:val="28"/>
          <w:lang w:val="uk-UA" w:eastAsia="ru-RU"/>
        </w:rPr>
        <w:t xml:space="preserve">начальник служби комерційної роботи та маркетингу </w:t>
      </w:r>
    </w:p>
    <w:p w:rsidR="00117D58" w:rsidRPr="00D277CA" w:rsidRDefault="00117D58" w:rsidP="00AE4C4D">
      <w:pPr>
        <w:pStyle w:val="22"/>
        <w:shd w:val="clear" w:color="auto" w:fill="auto"/>
        <w:spacing w:after="0" w:line="240" w:lineRule="auto"/>
        <w:ind w:left="1418"/>
        <w:jc w:val="left"/>
        <w:rPr>
          <w:b w:val="0"/>
          <w:sz w:val="28"/>
          <w:szCs w:val="28"/>
          <w:lang w:val="uk-UA"/>
        </w:rPr>
      </w:pPr>
      <w:r w:rsidRPr="00D277CA">
        <w:rPr>
          <w:b w:val="0"/>
          <w:sz w:val="28"/>
          <w:szCs w:val="28"/>
          <w:lang w:val="uk-UA" w:eastAsia="ru-RU"/>
        </w:rPr>
        <w:t xml:space="preserve">РФ </w:t>
      </w:r>
      <w:r w:rsidRPr="00D277CA">
        <w:rPr>
          <w:b w:val="0"/>
          <w:sz w:val="28"/>
          <w:szCs w:val="28"/>
          <w:lang w:val="uk-UA"/>
        </w:rPr>
        <w:t>«Львівська залізниця» ПАТ «Українська</w:t>
      </w:r>
      <w:r>
        <w:rPr>
          <w:b w:val="0"/>
          <w:sz w:val="28"/>
          <w:szCs w:val="28"/>
          <w:lang w:val="uk-UA"/>
        </w:rPr>
        <w:t xml:space="preserve"> </w:t>
      </w:r>
      <w:r w:rsidRPr="00D277CA">
        <w:rPr>
          <w:b w:val="0"/>
          <w:sz w:val="28"/>
          <w:szCs w:val="28"/>
          <w:lang w:val="uk-UA"/>
        </w:rPr>
        <w:t>залізниця»</w:t>
      </w:r>
      <w:r>
        <w:rPr>
          <w:b w:val="0"/>
          <w:sz w:val="28"/>
          <w:szCs w:val="28"/>
          <w:lang w:val="uk-UA"/>
        </w:rPr>
        <w:t>;</w:t>
      </w:r>
    </w:p>
    <w:p w:rsidR="00117D58" w:rsidRPr="00AE4C4D" w:rsidRDefault="00117D58" w:rsidP="00AE4C4D">
      <w:pPr>
        <w:pStyle w:val="a3"/>
        <w:spacing w:after="0" w:line="240" w:lineRule="auto"/>
        <w:ind w:left="1418" w:hanging="1134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E4C4D">
        <w:rPr>
          <w:rFonts w:ascii="Times New Roman" w:hAnsi="Times New Roman"/>
          <w:sz w:val="28"/>
          <w:szCs w:val="28"/>
          <w:lang w:val="ru-RU"/>
        </w:rPr>
        <w:t xml:space="preserve">О. </w:t>
      </w:r>
      <w:proofErr w:type="spellStart"/>
      <w:r w:rsidRPr="00AE4C4D">
        <w:rPr>
          <w:rFonts w:ascii="Times New Roman" w:hAnsi="Times New Roman"/>
          <w:sz w:val="28"/>
          <w:szCs w:val="28"/>
          <w:lang w:val="ru-RU"/>
        </w:rPr>
        <w:t>Акімов</w:t>
      </w:r>
      <w:proofErr w:type="spellEnd"/>
      <w:r w:rsidRPr="00AE4C4D">
        <w:rPr>
          <w:rFonts w:ascii="Times New Roman" w:hAnsi="Times New Roman"/>
          <w:sz w:val="28"/>
          <w:szCs w:val="28"/>
          <w:lang w:val="ru-RU"/>
        </w:rPr>
        <w:t xml:space="preserve"> – т. в. о. генерального директора ДП «</w:t>
      </w:r>
      <w:proofErr w:type="spellStart"/>
      <w:r w:rsidRPr="00AE4C4D">
        <w:rPr>
          <w:rFonts w:ascii="Times New Roman" w:hAnsi="Times New Roman"/>
          <w:sz w:val="28"/>
          <w:szCs w:val="28"/>
          <w:lang w:val="ru-RU"/>
        </w:rPr>
        <w:t>Львіввугілля</w:t>
      </w:r>
      <w:proofErr w:type="spellEnd"/>
      <w:r w:rsidRPr="00AE4C4D">
        <w:rPr>
          <w:rFonts w:ascii="Times New Roman" w:hAnsi="Times New Roman"/>
          <w:sz w:val="28"/>
          <w:szCs w:val="28"/>
          <w:lang w:val="ru-RU"/>
        </w:rPr>
        <w:t>»;</w:t>
      </w:r>
      <w:r w:rsidRPr="00AE4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17D58" w:rsidRDefault="00117D58" w:rsidP="00AE4C4D">
      <w:pPr>
        <w:pStyle w:val="a3"/>
        <w:tabs>
          <w:tab w:val="left" w:pos="0"/>
          <w:tab w:val="left" w:pos="567"/>
        </w:tabs>
        <w:spacing w:after="0" w:line="240" w:lineRule="auto"/>
        <w:ind w:left="1418" w:hanging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В. Крась – директор ВП «Шахта «Червоноградська»;</w:t>
      </w:r>
    </w:p>
    <w:p w:rsidR="00117D58" w:rsidRDefault="00117D58" w:rsidP="00AE4C4D">
      <w:pPr>
        <w:pStyle w:val="a3"/>
        <w:tabs>
          <w:tab w:val="left" w:pos="0"/>
          <w:tab w:val="left" w:pos="567"/>
        </w:tabs>
        <w:spacing w:after="0" w:line="240" w:lineRule="auto"/>
        <w:ind w:left="1418" w:hanging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Дзік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– директор ВП «Шахта «Лісова»;</w:t>
      </w:r>
    </w:p>
    <w:p w:rsidR="00117D58" w:rsidRDefault="00117D58" w:rsidP="00AE4C4D">
      <w:pPr>
        <w:pStyle w:val="a3"/>
        <w:tabs>
          <w:tab w:val="left" w:pos="0"/>
          <w:tab w:val="left" w:pos="567"/>
        </w:tabs>
        <w:spacing w:after="0" w:line="240" w:lineRule="auto"/>
        <w:ind w:left="1418" w:hanging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М. Клюка – в. о. директора ВП «Шахта «Степова»;</w:t>
      </w:r>
    </w:p>
    <w:p w:rsidR="00117D58" w:rsidRDefault="00117D58" w:rsidP="00AE4C4D">
      <w:pPr>
        <w:pStyle w:val="a3"/>
        <w:tabs>
          <w:tab w:val="left" w:pos="0"/>
          <w:tab w:val="left" w:pos="567"/>
        </w:tabs>
        <w:spacing w:after="0" w:line="240" w:lineRule="auto"/>
        <w:ind w:left="1418" w:hanging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Овчінніков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– директор ВП «Шахта «Відродження»;</w:t>
      </w:r>
    </w:p>
    <w:p w:rsidR="00117D58" w:rsidRDefault="00117D58" w:rsidP="00AE4C4D">
      <w:pPr>
        <w:pStyle w:val="a3"/>
        <w:tabs>
          <w:tab w:val="left" w:pos="0"/>
          <w:tab w:val="left" w:pos="567"/>
        </w:tabs>
        <w:spacing w:after="0" w:line="240" w:lineRule="auto"/>
        <w:ind w:left="1418" w:hanging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Крокош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– директор ВП «Шахта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Межирічанська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117D58" w:rsidRDefault="00117D58" w:rsidP="00AE4C4D">
      <w:pPr>
        <w:pStyle w:val="a3"/>
        <w:tabs>
          <w:tab w:val="left" w:pos="0"/>
          <w:tab w:val="left" w:pos="567"/>
        </w:tabs>
        <w:spacing w:after="0" w:line="240" w:lineRule="auto"/>
        <w:ind w:left="1418" w:hanging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– директор ВП «Шахта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Великомостівська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117D58" w:rsidRPr="00F64BD3" w:rsidRDefault="001762FB" w:rsidP="00AE4C4D">
      <w:pPr>
        <w:pStyle w:val="a3"/>
        <w:tabs>
          <w:tab w:val="left" w:pos="0"/>
        </w:tabs>
        <w:spacing w:after="0" w:line="240" w:lineRule="auto"/>
        <w:ind w:left="1418" w:hanging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 Турчин</w:t>
      </w:r>
      <w:r w:rsidR="00117D58" w:rsidRPr="00F64BD3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17D58" w:rsidRPr="00F64BD3">
        <w:rPr>
          <w:rFonts w:ascii="Times New Roman" w:hAnsi="Times New Roman"/>
          <w:sz w:val="28"/>
          <w:szCs w:val="28"/>
          <w:lang w:val="uk-UA" w:eastAsia="ru-RU"/>
        </w:rPr>
        <w:t>голо</w:t>
      </w:r>
      <w:r>
        <w:rPr>
          <w:rFonts w:ascii="Times New Roman" w:hAnsi="Times New Roman"/>
          <w:sz w:val="28"/>
          <w:szCs w:val="28"/>
          <w:lang w:val="uk-UA" w:eastAsia="ru-RU"/>
        </w:rPr>
        <w:t>ва</w:t>
      </w:r>
      <w:r w:rsidR="00117D58" w:rsidRPr="00F64BD3">
        <w:rPr>
          <w:rFonts w:ascii="Times New Roman" w:hAnsi="Times New Roman"/>
          <w:sz w:val="28"/>
          <w:szCs w:val="28"/>
          <w:lang w:val="uk-UA" w:eastAsia="ru-RU"/>
        </w:rPr>
        <w:t xml:space="preserve"> Львівської територіальної організації </w:t>
      </w:r>
      <w:r w:rsidR="00117D58" w:rsidRPr="00F64BD3">
        <w:rPr>
          <w:rFonts w:ascii="Times New Roman" w:hAnsi="Times New Roman"/>
          <w:sz w:val="28"/>
          <w:szCs w:val="28"/>
          <w:lang w:val="uk-UA" w:eastAsia="ru-RU"/>
        </w:rPr>
        <w:tab/>
        <w:t xml:space="preserve">Профспілки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117D58" w:rsidRPr="00F64BD3">
        <w:rPr>
          <w:rFonts w:ascii="Times New Roman" w:hAnsi="Times New Roman"/>
          <w:sz w:val="28"/>
          <w:szCs w:val="28"/>
          <w:lang w:val="uk-UA" w:eastAsia="ru-RU"/>
        </w:rPr>
        <w:t>працівників вугільної промисловості України;</w:t>
      </w:r>
    </w:p>
    <w:p w:rsidR="00117D58" w:rsidRDefault="00117D58" w:rsidP="00AE4C4D">
      <w:pPr>
        <w:pStyle w:val="a3"/>
        <w:tabs>
          <w:tab w:val="left" w:pos="0"/>
          <w:tab w:val="left" w:pos="567"/>
        </w:tabs>
        <w:spacing w:after="0" w:line="240" w:lineRule="auto"/>
        <w:ind w:left="1418" w:hanging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Оніжук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– голова Регіонального об’єднання незалежної профспілки гірників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України м. Червонограда;</w:t>
      </w:r>
    </w:p>
    <w:p w:rsidR="00117D58" w:rsidRDefault="00117D58" w:rsidP="00AE4C4D">
      <w:pPr>
        <w:pStyle w:val="a3"/>
        <w:tabs>
          <w:tab w:val="left" w:pos="567"/>
        </w:tabs>
        <w:spacing w:after="0" w:line="240" w:lineRule="auto"/>
        <w:ind w:left="1418" w:hanging="1134"/>
        <w:rPr>
          <w:rFonts w:ascii="Times New Roman" w:hAnsi="Times New Roman"/>
          <w:sz w:val="28"/>
          <w:szCs w:val="28"/>
          <w:lang w:val="uk-UA" w:eastAsia="ru-RU"/>
        </w:rPr>
      </w:pPr>
      <w:r w:rsidRPr="00D277CA">
        <w:rPr>
          <w:rFonts w:ascii="Times New Roman" w:hAnsi="Times New Roman"/>
          <w:sz w:val="28"/>
          <w:szCs w:val="28"/>
          <w:lang w:val="ru-RU" w:eastAsia="ru-RU"/>
        </w:rPr>
        <w:t xml:space="preserve">О. </w:t>
      </w:r>
      <w:proofErr w:type="spellStart"/>
      <w:r w:rsidRPr="00D277CA">
        <w:rPr>
          <w:rFonts w:ascii="Times New Roman" w:hAnsi="Times New Roman"/>
          <w:sz w:val="28"/>
          <w:szCs w:val="28"/>
          <w:lang w:val="ru-RU" w:eastAsia="ru-RU"/>
        </w:rPr>
        <w:t>Куліш</w:t>
      </w:r>
      <w:proofErr w:type="spellEnd"/>
      <w:r w:rsidRPr="00D277CA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D277CA"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D277CA">
        <w:rPr>
          <w:rFonts w:ascii="Times New Roman" w:hAnsi="Times New Roman"/>
          <w:sz w:val="28"/>
          <w:szCs w:val="28"/>
          <w:lang w:val="uk-UA" w:eastAsia="ru-RU"/>
        </w:rPr>
        <w:t>аступник</w:t>
      </w:r>
      <w:proofErr w:type="spellEnd"/>
      <w:r w:rsidRPr="00D277CA">
        <w:rPr>
          <w:rFonts w:ascii="Times New Roman" w:hAnsi="Times New Roman"/>
          <w:sz w:val="28"/>
          <w:szCs w:val="28"/>
          <w:lang w:val="uk-UA" w:eastAsia="ru-RU"/>
        </w:rPr>
        <w:t xml:space="preserve"> генерального директора ПАТ «Львівська вугільна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D277CA">
        <w:rPr>
          <w:rFonts w:ascii="Times New Roman" w:hAnsi="Times New Roman"/>
          <w:sz w:val="28"/>
          <w:szCs w:val="28"/>
          <w:lang w:val="uk-UA" w:eastAsia="ru-RU"/>
        </w:rPr>
        <w:t>компанія»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D277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17D58" w:rsidRDefault="00117D58" w:rsidP="00AE4C4D">
      <w:pPr>
        <w:pStyle w:val="a3"/>
        <w:tabs>
          <w:tab w:val="left" w:pos="567"/>
        </w:tabs>
        <w:spacing w:after="0" w:line="240" w:lineRule="auto"/>
        <w:ind w:left="1418" w:hanging="113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голова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профспілки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77CA">
        <w:rPr>
          <w:rFonts w:ascii="Times New Roman" w:hAnsi="Times New Roman"/>
          <w:sz w:val="28"/>
          <w:szCs w:val="28"/>
          <w:lang w:val="uk-UA" w:eastAsia="ru-RU"/>
        </w:rPr>
        <w:t xml:space="preserve">ПАТ «Львівська вугільна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D277CA">
        <w:rPr>
          <w:rFonts w:ascii="Times New Roman" w:hAnsi="Times New Roman"/>
          <w:sz w:val="28"/>
          <w:szCs w:val="28"/>
          <w:lang w:val="uk-UA" w:eastAsia="ru-RU"/>
        </w:rPr>
        <w:t>компанія»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D277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17D58" w:rsidRPr="00AE4C4D" w:rsidRDefault="00117D58" w:rsidP="00AE4C4D">
      <w:pPr>
        <w:pStyle w:val="a3"/>
        <w:spacing w:after="0" w:line="240" w:lineRule="auto"/>
        <w:ind w:left="1418" w:right="-517" w:hanging="1134"/>
        <w:jc w:val="both"/>
        <w:rPr>
          <w:rFonts w:ascii="Times New Roman" w:hAnsi="Times New Roman"/>
          <w:sz w:val="28"/>
          <w:szCs w:val="28"/>
          <w:lang w:val="uk-UA"/>
        </w:rPr>
      </w:pPr>
      <w:r w:rsidRPr="00AE4C4D">
        <w:rPr>
          <w:rFonts w:ascii="Times New Roman" w:hAnsi="Times New Roman"/>
          <w:sz w:val="28"/>
          <w:szCs w:val="28"/>
          <w:lang w:val="uk-UA"/>
        </w:rPr>
        <w:t>представники громадськості та ЗМІ.</w:t>
      </w:r>
    </w:p>
    <w:p w:rsidR="00A15BC6" w:rsidRDefault="00A15BC6" w:rsidP="00AE4C4D">
      <w:pPr>
        <w:pStyle w:val="a3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1FE4" w:rsidRDefault="00162486" w:rsidP="00162486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FA1FE4" w:rsidRPr="005F7775">
        <w:rPr>
          <w:rFonts w:ascii="Times New Roman" w:hAnsi="Times New Roman"/>
          <w:sz w:val="28"/>
          <w:szCs w:val="28"/>
          <w:lang w:val="uk-UA"/>
        </w:rPr>
        <w:t xml:space="preserve">Лист-відповідь заст. Міністра енергетики та вугільної промисловості України (вх. № 02-3584 від 23.07.2018) щодо погашення заборгованості перед працівниками </w:t>
      </w:r>
      <w:proofErr w:type="spellStart"/>
      <w:r w:rsidR="005F7775" w:rsidRPr="005F7775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5F7775" w:rsidRPr="005F777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5F7775" w:rsidRPr="005F7775">
        <w:rPr>
          <w:rFonts w:ascii="Times New Roman" w:hAnsi="Times New Roman"/>
          <w:sz w:val="28"/>
          <w:szCs w:val="28"/>
          <w:lang w:val="uk-UA"/>
        </w:rPr>
        <w:t>Львіввугілля</w:t>
      </w:r>
      <w:proofErr w:type="spellEnd"/>
      <w:r w:rsidR="005F7775" w:rsidRPr="005F7775">
        <w:rPr>
          <w:rFonts w:ascii="Times New Roman" w:hAnsi="Times New Roman"/>
          <w:sz w:val="28"/>
          <w:szCs w:val="28"/>
          <w:lang w:val="uk-UA"/>
        </w:rPr>
        <w:t>».</w:t>
      </w:r>
    </w:p>
    <w:p w:rsidR="00162486" w:rsidRDefault="00162486" w:rsidP="00162486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486" w:rsidRDefault="00162486" w:rsidP="00162486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Лист</w:t>
      </w:r>
      <w:r w:rsidRPr="005F7775">
        <w:rPr>
          <w:rFonts w:ascii="Times New Roman" w:hAnsi="Times New Roman"/>
          <w:sz w:val="28"/>
          <w:szCs w:val="28"/>
          <w:lang w:val="uk-UA"/>
        </w:rPr>
        <w:t>-відповідь заст. Міністра енергетики та вугільної пр</w:t>
      </w:r>
      <w:r>
        <w:rPr>
          <w:rFonts w:ascii="Times New Roman" w:hAnsi="Times New Roman"/>
          <w:sz w:val="28"/>
          <w:szCs w:val="28"/>
          <w:lang w:val="uk-UA"/>
        </w:rPr>
        <w:t>омисловості України (вх. № 02-3683 від 30</w:t>
      </w:r>
      <w:r w:rsidRPr="005F7775">
        <w:rPr>
          <w:rFonts w:ascii="Times New Roman" w:hAnsi="Times New Roman"/>
          <w:sz w:val="28"/>
          <w:szCs w:val="28"/>
          <w:lang w:val="uk-UA"/>
        </w:rPr>
        <w:t xml:space="preserve">.07.2018) щодо </w:t>
      </w:r>
      <w:r>
        <w:rPr>
          <w:rFonts w:ascii="Times New Roman" w:hAnsi="Times New Roman"/>
          <w:sz w:val="28"/>
          <w:szCs w:val="28"/>
          <w:lang w:val="uk-UA"/>
        </w:rPr>
        <w:t>державного замовлення для</w:t>
      </w:r>
      <w:r w:rsidRPr="005F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75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5F777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5F7775">
        <w:rPr>
          <w:rFonts w:ascii="Times New Roman" w:hAnsi="Times New Roman"/>
          <w:sz w:val="28"/>
          <w:szCs w:val="28"/>
          <w:lang w:val="uk-UA"/>
        </w:rPr>
        <w:t>Львіввугілля</w:t>
      </w:r>
      <w:proofErr w:type="spellEnd"/>
      <w:r w:rsidRPr="005F7775">
        <w:rPr>
          <w:rFonts w:ascii="Times New Roman" w:hAnsi="Times New Roman"/>
          <w:sz w:val="28"/>
          <w:szCs w:val="28"/>
          <w:lang w:val="uk-UA"/>
        </w:rPr>
        <w:t>».</w:t>
      </w:r>
    </w:p>
    <w:p w:rsidR="00162486" w:rsidRDefault="00162486" w:rsidP="00162486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A2" w:rsidRDefault="00162486" w:rsidP="00162486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0C07A2" w:rsidRPr="005F7775">
        <w:rPr>
          <w:rFonts w:ascii="Times New Roman" w:hAnsi="Times New Roman"/>
          <w:sz w:val="28"/>
          <w:szCs w:val="28"/>
          <w:lang w:val="uk-UA"/>
        </w:rPr>
        <w:t xml:space="preserve">Лист голови первинної профспілкової організації незалежної профспілки гірників України ПАТ «Львівська вугільна компанія» (вх. № 02-3549 від 23.07.2018) щодо заборгованості </w:t>
      </w:r>
      <w:proofErr w:type="spellStart"/>
      <w:r w:rsidR="000C07A2" w:rsidRPr="005F7775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0C07A2" w:rsidRPr="005F777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0C07A2" w:rsidRPr="005F7775">
        <w:rPr>
          <w:rFonts w:ascii="Times New Roman" w:hAnsi="Times New Roman"/>
          <w:sz w:val="28"/>
          <w:szCs w:val="28"/>
          <w:lang w:val="uk-UA"/>
        </w:rPr>
        <w:t>Львіввугілля</w:t>
      </w:r>
      <w:proofErr w:type="spellEnd"/>
      <w:r w:rsidR="000C07A2" w:rsidRPr="005F7775">
        <w:rPr>
          <w:rFonts w:ascii="Times New Roman" w:hAnsi="Times New Roman"/>
          <w:sz w:val="28"/>
          <w:szCs w:val="28"/>
          <w:lang w:val="uk-UA"/>
        </w:rPr>
        <w:t>» перед ПАТ «ЛВК» за послуги по збагачення рядового вугілля.</w:t>
      </w:r>
    </w:p>
    <w:p w:rsidR="005F7775" w:rsidRPr="005F7775" w:rsidRDefault="005F7775" w:rsidP="00162486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28FE" w:rsidRDefault="00162486" w:rsidP="00162486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ED28FE" w:rsidRPr="005F7775">
        <w:rPr>
          <w:rFonts w:ascii="Times New Roman" w:hAnsi="Times New Roman"/>
          <w:sz w:val="28"/>
          <w:szCs w:val="28"/>
          <w:lang w:val="uk-UA"/>
        </w:rPr>
        <w:t xml:space="preserve">Лист-відповідь генерального директора ПАТ «ДТЕК ЗАХІДЕНЕРГО», директора «ДТЕК </w:t>
      </w:r>
      <w:proofErr w:type="spellStart"/>
      <w:r w:rsidR="00ED28FE" w:rsidRPr="005F7775">
        <w:rPr>
          <w:rFonts w:ascii="Times New Roman" w:hAnsi="Times New Roman"/>
          <w:sz w:val="28"/>
          <w:szCs w:val="28"/>
          <w:lang w:val="uk-UA"/>
        </w:rPr>
        <w:t>Добротвірська</w:t>
      </w:r>
      <w:proofErr w:type="spellEnd"/>
      <w:r w:rsidR="00ED28FE" w:rsidRPr="005F7775">
        <w:rPr>
          <w:rFonts w:ascii="Times New Roman" w:hAnsi="Times New Roman"/>
          <w:sz w:val="28"/>
          <w:szCs w:val="28"/>
          <w:lang w:val="uk-UA"/>
        </w:rPr>
        <w:t xml:space="preserve"> ТЕС» (</w:t>
      </w:r>
      <w:proofErr w:type="spellStart"/>
      <w:r w:rsidR="00ED28FE" w:rsidRPr="005F777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ED28FE" w:rsidRPr="005F7775">
        <w:rPr>
          <w:rFonts w:ascii="Times New Roman" w:hAnsi="Times New Roman"/>
          <w:sz w:val="28"/>
          <w:szCs w:val="28"/>
          <w:lang w:val="uk-UA"/>
        </w:rPr>
        <w:t xml:space="preserve"> № 02-3563</w:t>
      </w:r>
      <w:r w:rsidR="00FA1FE4" w:rsidRPr="005F7775">
        <w:rPr>
          <w:rFonts w:ascii="Times New Roman" w:hAnsi="Times New Roman"/>
          <w:sz w:val="28"/>
          <w:szCs w:val="28"/>
          <w:lang w:val="uk-UA"/>
        </w:rPr>
        <w:t xml:space="preserve"> від 23.07.2018</w:t>
      </w:r>
      <w:r w:rsidR="00ED28FE" w:rsidRPr="005F7775">
        <w:rPr>
          <w:rFonts w:ascii="Times New Roman" w:hAnsi="Times New Roman"/>
          <w:sz w:val="28"/>
          <w:szCs w:val="28"/>
          <w:lang w:val="uk-UA"/>
        </w:rPr>
        <w:t xml:space="preserve">) з інформацією про кількість отриманої продукції (вугілля) </w:t>
      </w:r>
      <w:r>
        <w:rPr>
          <w:rFonts w:ascii="Times New Roman" w:hAnsi="Times New Roman"/>
          <w:sz w:val="28"/>
          <w:szCs w:val="28"/>
          <w:lang w:val="uk-UA"/>
        </w:rPr>
        <w:t>з Львівсько-Волинського басейну.</w:t>
      </w:r>
    </w:p>
    <w:p w:rsidR="00162486" w:rsidRPr="00ED28FE" w:rsidRDefault="00162486" w:rsidP="00162486">
      <w:pPr>
        <w:pStyle w:val="a3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4A6" w:rsidRPr="0082103D" w:rsidRDefault="002074A6" w:rsidP="002074A6">
      <w:pPr>
        <w:pStyle w:val="22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  <w:u w:val="single"/>
          <w:lang w:val="uk-UA" w:eastAsia="ru-RU"/>
        </w:rPr>
      </w:pPr>
      <w:proofErr w:type="gramStart"/>
      <w:r w:rsidRPr="009333AD">
        <w:rPr>
          <w:rFonts w:cs="Times New Roman"/>
          <w:sz w:val="28"/>
          <w:szCs w:val="28"/>
          <w:u w:val="single"/>
          <w:lang w:eastAsia="ru-RU"/>
        </w:rPr>
        <w:t>V</w:t>
      </w:r>
      <w:r>
        <w:rPr>
          <w:rFonts w:cs="Times New Roman"/>
          <w:sz w:val="28"/>
          <w:szCs w:val="28"/>
          <w:u w:val="single"/>
          <w:lang w:val="uk-UA" w:eastAsia="ru-RU"/>
        </w:rPr>
        <w:t>І</w:t>
      </w:r>
      <w:r w:rsidRPr="00ED7DB2">
        <w:rPr>
          <w:rFonts w:cs="Times New Roman"/>
          <w:sz w:val="28"/>
          <w:szCs w:val="28"/>
          <w:u w:val="single"/>
          <w:lang w:val="uk-UA" w:eastAsia="ru-RU"/>
        </w:rPr>
        <w:t>І.</w:t>
      </w:r>
      <w:proofErr w:type="gramEnd"/>
      <w:r w:rsidRPr="00ED7DB2">
        <w:rPr>
          <w:rFonts w:cs="Times New Roman"/>
          <w:sz w:val="28"/>
          <w:szCs w:val="28"/>
          <w:u w:val="single"/>
          <w:lang w:val="uk-UA" w:eastAsia="ru-RU"/>
        </w:rPr>
        <w:t xml:space="preserve"> Різне.</w:t>
      </w:r>
    </w:p>
    <w:p w:rsidR="002074A6" w:rsidRDefault="002074A6" w:rsidP="004C78E6">
      <w:pPr>
        <w:rPr>
          <w:lang w:val="uk-UA"/>
        </w:rPr>
      </w:pPr>
    </w:p>
    <w:p w:rsidR="002074A6" w:rsidRPr="002074A6" w:rsidRDefault="002074A6" w:rsidP="004C78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74A6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                                          Богдан ГАГАЛЮК</w:t>
      </w:r>
    </w:p>
    <w:sectPr w:rsidR="002074A6" w:rsidRPr="002074A6" w:rsidSect="00C77104">
      <w:headerReference w:type="default" r:id="rId8"/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3C" w:rsidRDefault="0035303C" w:rsidP="00614DCB">
      <w:pPr>
        <w:spacing w:after="0" w:line="240" w:lineRule="auto"/>
      </w:pPr>
      <w:r>
        <w:separator/>
      </w:r>
    </w:p>
  </w:endnote>
  <w:endnote w:type="continuationSeparator" w:id="1">
    <w:p w:rsidR="0035303C" w:rsidRDefault="0035303C" w:rsidP="0061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3C" w:rsidRDefault="0035303C" w:rsidP="00614DCB">
      <w:pPr>
        <w:spacing w:after="0" w:line="240" w:lineRule="auto"/>
      </w:pPr>
      <w:r>
        <w:separator/>
      </w:r>
    </w:p>
  </w:footnote>
  <w:footnote w:type="continuationSeparator" w:id="1">
    <w:p w:rsidR="0035303C" w:rsidRDefault="0035303C" w:rsidP="0061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176"/>
      <w:docPartObj>
        <w:docPartGallery w:val="Page Numbers (Top of Page)"/>
        <w:docPartUnique/>
      </w:docPartObj>
    </w:sdtPr>
    <w:sdtContent>
      <w:p w:rsidR="00614DCB" w:rsidRDefault="006F4942">
        <w:pPr>
          <w:pStyle w:val="a8"/>
          <w:jc w:val="right"/>
        </w:pPr>
        <w:fldSimple w:instr=" PAGE   \* MERGEFORMAT ">
          <w:r w:rsidR="005A21A2">
            <w:rPr>
              <w:noProof/>
            </w:rPr>
            <w:t>2</w:t>
          </w:r>
        </w:fldSimple>
      </w:p>
    </w:sdtContent>
  </w:sdt>
  <w:p w:rsidR="00614DCB" w:rsidRDefault="00614D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99"/>
    <w:multiLevelType w:val="hybridMultilevel"/>
    <w:tmpl w:val="36B089B4"/>
    <w:lvl w:ilvl="0" w:tplc="9A6CC3FA">
      <w:start w:val="1"/>
      <w:numFmt w:val="decimal"/>
      <w:lvlText w:val="%1."/>
      <w:lvlJc w:val="left"/>
      <w:pPr>
        <w:ind w:left="6329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0A727A27"/>
    <w:multiLevelType w:val="hybridMultilevel"/>
    <w:tmpl w:val="1E748B56"/>
    <w:lvl w:ilvl="0" w:tplc="9A6CC3FA">
      <w:start w:val="1"/>
      <w:numFmt w:val="decimal"/>
      <w:lvlText w:val="%1."/>
      <w:lvlJc w:val="left"/>
      <w:pPr>
        <w:ind w:left="6329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76A3"/>
    <w:multiLevelType w:val="hybridMultilevel"/>
    <w:tmpl w:val="13EC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970"/>
    <w:multiLevelType w:val="hybridMultilevel"/>
    <w:tmpl w:val="AEC0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51A4B"/>
    <w:multiLevelType w:val="hybridMultilevel"/>
    <w:tmpl w:val="AE94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67B31"/>
    <w:multiLevelType w:val="hybridMultilevel"/>
    <w:tmpl w:val="AC32A212"/>
    <w:lvl w:ilvl="0" w:tplc="0409000F">
      <w:start w:val="1"/>
      <w:numFmt w:val="decimal"/>
      <w:lvlText w:val="%1."/>
      <w:lvlJc w:val="left"/>
      <w:pPr>
        <w:ind w:left="56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62EB"/>
    <w:multiLevelType w:val="hybridMultilevel"/>
    <w:tmpl w:val="2D64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04DA"/>
    <w:multiLevelType w:val="hybridMultilevel"/>
    <w:tmpl w:val="4B3E04D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9C32080"/>
    <w:multiLevelType w:val="hybridMultilevel"/>
    <w:tmpl w:val="FA2CF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EB3D85"/>
    <w:multiLevelType w:val="hybridMultilevel"/>
    <w:tmpl w:val="AD508C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B21211"/>
    <w:multiLevelType w:val="hybridMultilevel"/>
    <w:tmpl w:val="1ACC72C0"/>
    <w:lvl w:ilvl="0" w:tplc="C2666B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5246B"/>
    <w:multiLevelType w:val="hybridMultilevel"/>
    <w:tmpl w:val="72602B34"/>
    <w:lvl w:ilvl="0" w:tplc="F6ACEB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916A28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2440"/>
    <w:multiLevelType w:val="hybridMultilevel"/>
    <w:tmpl w:val="AC0E20AC"/>
    <w:lvl w:ilvl="0" w:tplc="4E9C101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01448"/>
    <w:multiLevelType w:val="hybridMultilevel"/>
    <w:tmpl w:val="6842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26013"/>
    <w:multiLevelType w:val="hybridMultilevel"/>
    <w:tmpl w:val="E99CC264"/>
    <w:lvl w:ilvl="0" w:tplc="4E9C101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16E49"/>
    <w:multiLevelType w:val="hybridMultilevel"/>
    <w:tmpl w:val="5FB87F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DAE2FBF"/>
    <w:multiLevelType w:val="hybridMultilevel"/>
    <w:tmpl w:val="E6669510"/>
    <w:lvl w:ilvl="0" w:tplc="F6ACEB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83F30"/>
    <w:multiLevelType w:val="hybridMultilevel"/>
    <w:tmpl w:val="8FA8B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22E67"/>
    <w:multiLevelType w:val="hybridMultilevel"/>
    <w:tmpl w:val="B35C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A6D45"/>
    <w:multiLevelType w:val="hybridMultilevel"/>
    <w:tmpl w:val="8DF4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964C8"/>
    <w:multiLevelType w:val="hybridMultilevel"/>
    <w:tmpl w:val="25C41A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E84336"/>
    <w:multiLevelType w:val="hybridMultilevel"/>
    <w:tmpl w:val="7118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847E6"/>
    <w:multiLevelType w:val="hybridMultilevel"/>
    <w:tmpl w:val="743EED7C"/>
    <w:lvl w:ilvl="0" w:tplc="4E9C101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77B19"/>
    <w:multiLevelType w:val="hybridMultilevel"/>
    <w:tmpl w:val="1AB2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4B9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C043C"/>
    <w:multiLevelType w:val="hybridMultilevel"/>
    <w:tmpl w:val="F4261A84"/>
    <w:lvl w:ilvl="0" w:tplc="C966ED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51D52"/>
    <w:multiLevelType w:val="hybridMultilevel"/>
    <w:tmpl w:val="EDA8D860"/>
    <w:lvl w:ilvl="0" w:tplc="932430D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D318C"/>
    <w:multiLevelType w:val="hybridMultilevel"/>
    <w:tmpl w:val="6408DB6A"/>
    <w:lvl w:ilvl="0" w:tplc="28EAFF74">
      <w:start w:val="1"/>
      <w:numFmt w:val="decimal"/>
      <w:lvlText w:val="%1."/>
      <w:lvlJc w:val="left"/>
      <w:pPr>
        <w:ind w:left="1778" w:hanging="360"/>
      </w:pPr>
      <w:rPr>
        <w:i w:val="0"/>
        <w:color w:val="auto"/>
        <w:lang w:val="ru-RU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A9A37EF"/>
    <w:multiLevelType w:val="hybridMultilevel"/>
    <w:tmpl w:val="830E3D2A"/>
    <w:lvl w:ilvl="0" w:tplc="F2F40EA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04DAA"/>
    <w:multiLevelType w:val="hybridMultilevel"/>
    <w:tmpl w:val="7934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3"/>
  </w:num>
  <w:num w:numId="5">
    <w:abstractNumId w:val="2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17"/>
  </w:num>
  <w:num w:numId="11">
    <w:abstractNumId w:val="10"/>
  </w:num>
  <w:num w:numId="12">
    <w:abstractNumId w:val="24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16"/>
  </w:num>
  <w:num w:numId="18">
    <w:abstractNumId w:val="27"/>
  </w:num>
  <w:num w:numId="19">
    <w:abstractNumId w:val="3"/>
  </w:num>
  <w:num w:numId="20">
    <w:abstractNumId w:val="21"/>
  </w:num>
  <w:num w:numId="21">
    <w:abstractNumId w:val="19"/>
  </w:num>
  <w:num w:numId="22">
    <w:abstractNumId w:val="25"/>
  </w:num>
  <w:num w:numId="23">
    <w:abstractNumId w:val="18"/>
  </w:num>
  <w:num w:numId="24">
    <w:abstractNumId w:val="28"/>
  </w:num>
  <w:num w:numId="25">
    <w:abstractNumId w:val="4"/>
  </w:num>
  <w:num w:numId="26">
    <w:abstractNumId w:val="23"/>
  </w:num>
  <w:num w:numId="27">
    <w:abstractNumId w:val="22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8E6"/>
    <w:rsid w:val="000117E9"/>
    <w:rsid w:val="000279A2"/>
    <w:rsid w:val="000645A3"/>
    <w:rsid w:val="000C07A2"/>
    <w:rsid w:val="000C3008"/>
    <w:rsid w:val="000F38A5"/>
    <w:rsid w:val="000F40ED"/>
    <w:rsid w:val="00107E77"/>
    <w:rsid w:val="00117D58"/>
    <w:rsid w:val="0012677D"/>
    <w:rsid w:val="00134B0D"/>
    <w:rsid w:val="0014748F"/>
    <w:rsid w:val="00150263"/>
    <w:rsid w:val="00150763"/>
    <w:rsid w:val="001559C2"/>
    <w:rsid w:val="00162486"/>
    <w:rsid w:val="001762FB"/>
    <w:rsid w:val="001A530D"/>
    <w:rsid w:val="001B2854"/>
    <w:rsid w:val="001C5122"/>
    <w:rsid w:val="001D400B"/>
    <w:rsid w:val="001E0436"/>
    <w:rsid w:val="002074A6"/>
    <w:rsid w:val="00207E31"/>
    <w:rsid w:val="002273B8"/>
    <w:rsid w:val="00237E09"/>
    <w:rsid w:val="00272416"/>
    <w:rsid w:val="00276EA7"/>
    <w:rsid w:val="00282D72"/>
    <w:rsid w:val="002E7E2D"/>
    <w:rsid w:val="002F226F"/>
    <w:rsid w:val="00334D81"/>
    <w:rsid w:val="0035303C"/>
    <w:rsid w:val="00392B17"/>
    <w:rsid w:val="003C3CA5"/>
    <w:rsid w:val="00415D81"/>
    <w:rsid w:val="00432103"/>
    <w:rsid w:val="00440CEC"/>
    <w:rsid w:val="00444C00"/>
    <w:rsid w:val="004B637C"/>
    <w:rsid w:val="004C5AB7"/>
    <w:rsid w:val="004C78E6"/>
    <w:rsid w:val="004F32AC"/>
    <w:rsid w:val="00505535"/>
    <w:rsid w:val="00530327"/>
    <w:rsid w:val="00533857"/>
    <w:rsid w:val="00556F8B"/>
    <w:rsid w:val="00580E66"/>
    <w:rsid w:val="00582810"/>
    <w:rsid w:val="005A21A2"/>
    <w:rsid w:val="005E36BD"/>
    <w:rsid w:val="005F7775"/>
    <w:rsid w:val="006026DE"/>
    <w:rsid w:val="00614DCB"/>
    <w:rsid w:val="00666F2B"/>
    <w:rsid w:val="006A3772"/>
    <w:rsid w:val="006C647F"/>
    <w:rsid w:val="006D5D18"/>
    <w:rsid w:val="006F4942"/>
    <w:rsid w:val="007471E5"/>
    <w:rsid w:val="007A2E69"/>
    <w:rsid w:val="007A4C75"/>
    <w:rsid w:val="007C7616"/>
    <w:rsid w:val="007F2916"/>
    <w:rsid w:val="007F356A"/>
    <w:rsid w:val="007F3CB3"/>
    <w:rsid w:val="00876E32"/>
    <w:rsid w:val="008949A6"/>
    <w:rsid w:val="00911A73"/>
    <w:rsid w:val="009205DD"/>
    <w:rsid w:val="00933267"/>
    <w:rsid w:val="009C0F67"/>
    <w:rsid w:val="009E100B"/>
    <w:rsid w:val="00A15BC6"/>
    <w:rsid w:val="00A436A5"/>
    <w:rsid w:val="00A61126"/>
    <w:rsid w:val="00A77FD6"/>
    <w:rsid w:val="00A967A7"/>
    <w:rsid w:val="00AA2BDF"/>
    <w:rsid w:val="00AA6DBF"/>
    <w:rsid w:val="00AC5D69"/>
    <w:rsid w:val="00AD4331"/>
    <w:rsid w:val="00AE4C4D"/>
    <w:rsid w:val="00AF0AB0"/>
    <w:rsid w:val="00B47EEF"/>
    <w:rsid w:val="00B95B29"/>
    <w:rsid w:val="00BA2075"/>
    <w:rsid w:val="00C76E9F"/>
    <w:rsid w:val="00C77104"/>
    <w:rsid w:val="00CA6B35"/>
    <w:rsid w:val="00CD458F"/>
    <w:rsid w:val="00CF1A2B"/>
    <w:rsid w:val="00D25C0A"/>
    <w:rsid w:val="00D80451"/>
    <w:rsid w:val="00D86282"/>
    <w:rsid w:val="00DA5D3E"/>
    <w:rsid w:val="00DC5CC0"/>
    <w:rsid w:val="00DE27B3"/>
    <w:rsid w:val="00DE4A53"/>
    <w:rsid w:val="00DE5F99"/>
    <w:rsid w:val="00DF5D5B"/>
    <w:rsid w:val="00E203B9"/>
    <w:rsid w:val="00E27F58"/>
    <w:rsid w:val="00ED1C3F"/>
    <w:rsid w:val="00ED28FE"/>
    <w:rsid w:val="00F13137"/>
    <w:rsid w:val="00F4096A"/>
    <w:rsid w:val="00F66E36"/>
    <w:rsid w:val="00FA1FE4"/>
    <w:rsid w:val="00F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2"/>
    <w:locked/>
    <w:rsid w:val="004C78E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C78E6"/>
    <w:pPr>
      <w:widowControl w:val="0"/>
      <w:shd w:val="clear" w:color="auto" w:fill="FFFFFF"/>
      <w:spacing w:after="1020" w:line="322" w:lineRule="exact"/>
      <w:jc w:val="right"/>
    </w:pPr>
    <w:rPr>
      <w:rFonts w:ascii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C78E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9E100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4">
    <w:name w:val="Hyperlink"/>
    <w:basedOn w:val="a0"/>
    <w:uiPriority w:val="99"/>
    <w:unhideWhenUsed/>
    <w:rsid w:val="00DC5CC0"/>
    <w:rPr>
      <w:color w:val="0000FF"/>
      <w:u w:val="single"/>
    </w:rPr>
  </w:style>
  <w:style w:type="paragraph" w:customStyle="1" w:styleId="1">
    <w:name w:val="Без интервала1"/>
    <w:qFormat/>
    <w:rsid w:val="00117D5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5">
    <w:name w:val="Normal (Web)"/>
    <w:basedOn w:val="a"/>
    <w:uiPriority w:val="99"/>
    <w:rsid w:val="0011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117D58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C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ий текст_"/>
    <w:basedOn w:val="a0"/>
    <w:link w:val="10"/>
    <w:locked/>
    <w:rsid w:val="00AC5D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7"/>
    <w:rsid w:val="00AC5D69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14D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CB"/>
  </w:style>
  <w:style w:type="paragraph" w:styleId="aa">
    <w:name w:val="footer"/>
    <w:basedOn w:val="a"/>
    <w:link w:val="ab"/>
    <w:uiPriority w:val="99"/>
    <w:semiHidden/>
    <w:unhideWhenUsed/>
    <w:rsid w:val="00614D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4DCB"/>
  </w:style>
  <w:style w:type="paragraph" w:styleId="ac">
    <w:name w:val="Balloon Text"/>
    <w:basedOn w:val="a"/>
    <w:link w:val="ad"/>
    <w:uiPriority w:val="99"/>
    <w:semiHidden/>
    <w:unhideWhenUsed/>
    <w:rsid w:val="001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FC1F-8F4C-4358-9602-B0828F57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51</cp:revision>
  <cp:lastPrinted>2018-07-31T11:31:00Z</cp:lastPrinted>
  <dcterms:created xsi:type="dcterms:W3CDTF">2018-06-04T07:24:00Z</dcterms:created>
  <dcterms:modified xsi:type="dcterms:W3CDTF">2018-07-31T12:53:00Z</dcterms:modified>
</cp:coreProperties>
</file>