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6" w:rsidRPr="00C44148" w:rsidRDefault="00EA7976" w:rsidP="00EA79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14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ЬВІВСЬКА ОБЛАСНА РАДА</w:t>
      </w:r>
    </w:p>
    <w:p w:rsidR="00EA7976" w:rsidRPr="00C44148" w:rsidRDefault="00EA7976" w:rsidP="00EA79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45</w:t>
      </w:r>
    </w:p>
    <w:p w:rsidR="00EA7976" w:rsidRPr="00D12AD3" w:rsidRDefault="00EA7976" w:rsidP="00EA7976">
      <w:pPr>
        <w:pStyle w:val="11"/>
        <w:jc w:val="center"/>
        <w:rPr>
          <w:rStyle w:val="FontStyle11"/>
          <w:sz w:val="28"/>
          <w:szCs w:val="28"/>
        </w:rPr>
      </w:pPr>
      <w:r w:rsidRPr="00D12AD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D12AD3">
        <w:rPr>
          <w:rStyle w:val="FontStyle11"/>
          <w:sz w:val="28"/>
          <w:szCs w:val="28"/>
        </w:rPr>
        <w:t xml:space="preserve">питань будівництва, </w:t>
      </w:r>
    </w:p>
    <w:p w:rsidR="00EA7976" w:rsidRDefault="00EA7976" w:rsidP="00EA7976">
      <w:pPr>
        <w:pStyle w:val="11"/>
        <w:jc w:val="center"/>
        <w:rPr>
          <w:rStyle w:val="FontStyle11"/>
          <w:sz w:val="28"/>
          <w:szCs w:val="28"/>
        </w:rPr>
      </w:pPr>
      <w:r w:rsidRPr="00D12AD3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D12AD3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EA7976" w:rsidRPr="00D12AD3" w:rsidRDefault="00EA7976" w:rsidP="00EA7976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четвер, 18.10</w:t>
      </w:r>
      <w:r w:rsidRPr="00D12AD3">
        <w:rPr>
          <w:rStyle w:val="FontStyle11"/>
          <w:sz w:val="28"/>
          <w:szCs w:val="28"/>
          <w:lang w:val="uk-UA"/>
        </w:rPr>
        <w:t>.2018</w:t>
      </w:r>
    </w:p>
    <w:p w:rsidR="00EA7976" w:rsidRPr="00BD7CEF" w:rsidRDefault="00EA7976" w:rsidP="00EA7976">
      <w:pPr>
        <w:spacing w:after="0" w:line="240" w:lineRule="auto"/>
        <w:jc w:val="center"/>
        <w:rPr>
          <w:rStyle w:val="FontStyle11"/>
          <w:b w:val="0"/>
          <w:i/>
          <w:sz w:val="28"/>
          <w:szCs w:val="28"/>
          <w:lang w:val="uk-UA"/>
        </w:rPr>
      </w:pPr>
      <w:r w:rsidRPr="006D675E">
        <w:rPr>
          <w:rStyle w:val="FontStyle11"/>
          <w:sz w:val="28"/>
          <w:szCs w:val="28"/>
          <w:lang w:val="uk-UA"/>
        </w:rPr>
        <w:t>12.00 год –</w:t>
      </w:r>
      <w:r w:rsidRPr="003E6AD8">
        <w:rPr>
          <w:rStyle w:val="FontStyle11"/>
          <w:color w:val="FF0000"/>
          <w:sz w:val="28"/>
          <w:szCs w:val="28"/>
          <w:lang w:val="uk-UA"/>
        </w:rPr>
        <w:t xml:space="preserve"> </w:t>
      </w:r>
      <w:r w:rsidRPr="00BD7CEF">
        <w:rPr>
          <w:rStyle w:val="FontStyle11"/>
          <w:sz w:val="28"/>
          <w:szCs w:val="28"/>
          <w:lang w:val="uk-UA"/>
        </w:rPr>
        <w:t>м. Львів, вул. В.Винниченка,18, каб.3</w:t>
      </w:r>
      <w:r>
        <w:rPr>
          <w:rStyle w:val="FontStyle11"/>
          <w:sz w:val="28"/>
          <w:szCs w:val="28"/>
          <w:lang w:val="uk-UA"/>
        </w:rPr>
        <w:t>07</w:t>
      </w:r>
    </w:p>
    <w:p w:rsidR="00EA7976" w:rsidRPr="00EC7086" w:rsidRDefault="00EA7976" w:rsidP="00EA7976">
      <w:pPr>
        <w:spacing w:after="0" w:line="240" w:lineRule="auto"/>
        <w:jc w:val="both"/>
        <w:rPr>
          <w:rStyle w:val="FontStyle11"/>
          <w:b w:val="0"/>
          <w:i/>
          <w:color w:val="FF0000"/>
          <w:sz w:val="28"/>
          <w:szCs w:val="28"/>
          <w:lang w:val="uk-UA"/>
        </w:rPr>
      </w:pPr>
    </w:p>
    <w:p w:rsidR="00EA7976" w:rsidRPr="00EA7976" w:rsidRDefault="00EA7976" w:rsidP="00EA7976">
      <w:pPr>
        <w:spacing w:after="0" w:line="240" w:lineRule="auto"/>
        <w:ind w:right="-30"/>
        <w:jc w:val="both"/>
        <w:rPr>
          <w:rStyle w:val="a4"/>
          <w:rFonts w:eastAsiaTheme="majorEastAsia"/>
          <w:b/>
          <w:i w:val="0"/>
          <w:sz w:val="28"/>
          <w:szCs w:val="28"/>
          <w:lang w:val="uk-UA"/>
        </w:rPr>
      </w:pPr>
      <w:r w:rsidRPr="00D12A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7976">
        <w:rPr>
          <w:rStyle w:val="a4"/>
          <w:rFonts w:eastAsiaTheme="majorEastAsia"/>
          <w:b/>
          <w:i w:val="0"/>
          <w:sz w:val="28"/>
          <w:szCs w:val="28"/>
          <w:lang w:val="uk-UA"/>
        </w:rPr>
        <w:t>Присутні члени постійної комісії:</w:t>
      </w:r>
    </w:p>
    <w:p w:rsidR="00EA7976" w:rsidRPr="00C44148" w:rsidRDefault="00EA7976" w:rsidP="00EA797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C44148">
        <w:rPr>
          <w:sz w:val="28"/>
          <w:szCs w:val="28"/>
          <w:lang w:val="uk-UA"/>
        </w:rPr>
        <w:t xml:space="preserve">Гагалюк Богдан Миколайович – голова постійної комісії                             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ru-RU"/>
        </w:rPr>
      </w:pPr>
      <w:r w:rsidRPr="00EA7976">
        <w:rPr>
          <w:rStyle w:val="a4"/>
          <w:i w:val="0"/>
          <w:sz w:val="28"/>
          <w:szCs w:val="28"/>
          <w:lang w:val="uk-UA"/>
        </w:rPr>
        <w:t xml:space="preserve">Титикало Михайло Федорович </w:t>
      </w:r>
      <w:r w:rsidRPr="00EA7976">
        <w:rPr>
          <w:rStyle w:val="a4"/>
          <w:i w:val="0"/>
          <w:sz w:val="28"/>
          <w:szCs w:val="28"/>
          <w:lang w:val="ru-RU"/>
        </w:rPr>
        <w:t>– заступник голови комісії</w:t>
      </w:r>
    </w:p>
    <w:p w:rsidR="00EA7976" w:rsidRPr="00EA7976" w:rsidRDefault="00EA7976" w:rsidP="00EA797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A7976">
        <w:rPr>
          <w:rStyle w:val="a4"/>
          <w:i w:val="0"/>
          <w:sz w:val="28"/>
          <w:szCs w:val="28"/>
          <w:lang w:val="uk-UA"/>
        </w:rPr>
        <w:t>Грабінський Ігор Миронович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A7976">
        <w:rPr>
          <w:rStyle w:val="a4"/>
          <w:i w:val="0"/>
          <w:sz w:val="28"/>
          <w:szCs w:val="28"/>
          <w:lang w:val="uk-UA"/>
        </w:rPr>
        <w:t>Ковалів Михайло Іванович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b/>
          <w:sz w:val="28"/>
          <w:szCs w:val="28"/>
          <w:lang w:val="uk-UA"/>
        </w:rPr>
      </w:pPr>
      <w:r w:rsidRPr="009333AD">
        <w:rPr>
          <w:rStyle w:val="a4"/>
          <w:b/>
          <w:sz w:val="28"/>
          <w:szCs w:val="28"/>
          <w:lang w:val="uk-UA"/>
        </w:rPr>
        <w:tab/>
      </w:r>
      <w:r w:rsidRPr="00EA7976">
        <w:rPr>
          <w:rStyle w:val="a4"/>
          <w:b/>
          <w:i w:val="0"/>
          <w:sz w:val="28"/>
          <w:szCs w:val="28"/>
          <w:lang w:val="uk-UA"/>
        </w:rPr>
        <w:t xml:space="preserve">Відсутні </w:t>
      </w:r>
      <w:r w:rsidRPr="00EA7976">
        <w:rPr>
          <w:b/>
          <w:sz w:val="28"/>
          <w:szCs w:val="28"/>
          <w:lang w:val="uk-UA"/>
        </w:rPr>
        <w:t>члени комісії</w:t>
      </w:r>
      <w:r w:rsidRPr="00EA7976">
        <w:rPr>
          <w:rStyle w:val="a4"/>
          <w:b/>
          <w:sz w:val="28"/>
          <w:szCs w:val="28"/>
          <w:lang w:val="uk-UA"/>
        </w:rPr>
        <w:t>: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A7976">
        <w:rPr>
          <w:rStyle w:val="a4"/>
          <w:i w:val="0"/>
          <w:sz w:val="28"/>
          <w:szCs w:val="28"/>
          <w:lang w:val="uk-UA"/>
        </w:rPr>
        <w:t>Пакіж</w:t>
      </w:r>
      <w:r w:rsidRPr="00EA7976">
        <w:rPr>
          <w:rStyle w:val="a4"/>
          <w:i w:val="0"/>
          <w:color w:val="FF0000"/>
          <w:sz w:val="28"/>
          <w:szCs w:val="28"/>
          <w:lang w:val="uk-UA"/>
        </w:rPr>
        <w:t xml:space="preserve"> </w:t>
      </w:r>
      <w:r w:rsidRPr="00EA7976">
        <w:rPr>
          <w:rStyle w:val="a4"/>
          <w:i w:val="0"/>
          <w:sz w:val="28"/>
          <w:szCs w:val="28"/>
          <w:lang w:val="uk-UA"/>
        </w:rPr>
        <w:t xml:space="preserve">Степан Петрович – секретар комісії </w:t>
      </w:r>
      <w:r w:rsidRPr="00EA7976">
        <w:rPr>
          <w:rStyle w:val="a4"/>
          <w:i w:val="0"/>
          <w:color w:val="FF0000"/>
          <w:sz w:val="28"/>
          <w:szCs w:val="28"/>
          <w:lang w:val="ru-RU"/>
        </w:rPr>
        <w:t xml:space="preserve"> 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A7976">
        <w:rPr>
          <w:rStyle w:val="a4"/>
          <w:i w:val="0"/>
          <w:sz w:val="28"/>
          <w:szCs w:val="28"/>
          <w:lang w:val="uk-UA"/>
        </w:rPr>
        <w:t xml:space="preserve">Кошик Петро Ігорович </w:t>
      </w:r>
      <w:r w:rsidRPr="00EA7976">
        <w:rPr>
          <w:rStyle w:val="a4"/>
          <w:i w:val="0"/>
          <w:sz w:val="28"/>
          <w:szCs w:val="28"/>
          <w:lang w:val="ru-RU"/>
        </w:rPr>
        <w:t>–</w:t>
      </w:r>
      <w:r w:rsidRPr="00EA7976">
        <w:rPr>
          <w:rStyle w:val="a4"/>
          <w:i w:val="0"/>
          <w:sz w:val="28"/>
          <w:szCs w:val="28"/>
          <w:lang w:val="uk-UA"/>
        </w:rPr>
        <w:t xml:space="preserve"> у відрядженні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A7976">
        <w:rPr>
          <w:rStyle w:val="a4"/>
          <w:i w:val="0"/>
          <w:sz w:val="28"/>
          <w:szCs w:val="28"/>
          <w:lang w:val="uk-UA"/>
        </w:rPr>
        <w:t xml:space="preserve">Нестор Юрій Богданович </w:t>
      </w:r>
      <w:r w:rsidRPr="00EA7976">
        <w:rPr>
          <w:rStyle w:val="a4"/>
          <w:i w:val="0"/>
          <w:color w:val="FF0000"/>
          <w:sz w:val="28"/>
          <w:szCs w:val="28"/>
          <w:lang w:val="ru-RU"/>
        </w:rPr>
        <w:t xml:space="preserve"> </w:t>
      </w:r>
      <w:r w:rsidRPr="00EA7976">
        <w:rPr>
          <w:rStyle w:val="a4"/>
          <w:i w:val="0"/>
          <w:sz w:val="28"/>
          <w:szCs w:val="28"/>
          <w:lang w:val="ru-RU"/>
        </w:rPr>
        <w:t>–</w:t>
      </w:r>
      <w:r w:rsidRPr="00EA7976">
        <w:rPr>
          <w:rStyle w:val="a4"/>
          <w:i w:val="0"/>
          <w:sz w:val="28"/>
          <w:szCs w:val="28"/>
          <w:lang w:val="uk-UA"/>
        </w:rPr>
        <w:t xml:space="preserve"> у відрядженні</w:t>
      </w:r>
    </w:p>
    <w:p w:rsidR="00EA7976" w:rsidRDefault="00EA7976" w:rsidP="00EA7976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3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з</w:t>
      </w:r>
      <w:r w:rsidRPr="009333AD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EA7976" w:rsidRPr="00FA2CC9" w:rsidRDefault="00EA7976" w:rsidP="00CA53ED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CC9">
        <w:rPr>
          <w:rFonts w:ascii="Times New Roman" w:hAnsi="Times New Roman" w:cs="Times New Roman"/>
          <w:sz w:val="28"/>
          <w:szCs w:val="28"/>
          <w:lang w:val="uk-UA"/>
        </w:rPr>
        <w:t xml:space="preserve">Р. Филипів  – директор департаменту економічної політики </w:t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Львівської  </w:t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A2C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облдержадміністрації;</w:t>
      </w:r>
    </w:p>
    <w:p w:rsidR="00EA7976" w:rsidRPr="00D12AD3" w:rsidRDefault="002729B8" w:rsidP="002729B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Зозуля </w:t>
      </w:r>
      <w:r w:rsidR="00EA7976"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="00EA7976"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A7976"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розвитку та експлуатації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7976"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Львівської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7976"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>облдержадміністрації;</w:t>
      </w:r>
    </w:p>
    <w:p w:rsidR="00EA7976" w:rsidRDefault="00EA7976" w:rsidP="00CA53ED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3E7">
        <w:rPr>
          <w:rFonts w:ascii="Times New Roman" w:eastAsia="Times New Roman" w:hAnsi="Times New Roman" w:cs="Times New Roman"/>
          <w:sz w:val="28"/>
          <w:szCs w:val="28"/>
          <w:lang w:val="uk-UA"/>
        </w:rPr>
        <w:t>М. Грет – в. о. директора департаменту</w:t>
      </w:r>
      <w:r w:rsidRPr="003A2ED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  <w:lang w:val="uk-UA"/>
        </w:rPr>
        <w:t xml:space="preserve">паливно-енергетичного комплексу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631F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AD3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Львівської облдержадміністрації;</w:t>
      </w:r>
    </w:p>
    <w:p w:rsidR="00EA7976" w:rsidRDefault="00CA53ED" w:rsidP="00CA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Чопко – начальник інспекційного відділу </w:t>
      </w:r>
      <w:r w:rsidR="00EA7976" w:rsidRPr="00981027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r w:rsidR="00EA7976" w:rsidRPr="009810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Державної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EA7976" w:rsidRPr="009810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архітектурно-будівельної інспекції  у Львівській області</w:t>
      </w:r>
      <w:r w:rsidR="00EA79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A7976" w:rsidRDefault="00EA7976" w:rsidP="00CA53ED">
      <w:pPr>
        <w:pStyle w:val="3"/>
        <w:spacing w:before="0"/>
        <w:jc w:val="both"/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ru-RU"/>
        </w:rPr>
        <w:t>Ю</w:t>
      </w:r>
      <w:r w:rsidRPr="006F77C4"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ru-RU"/>
        </w:rPr>
        <w:t>. Мартинюк –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 </w:t>
      </w:r>
      <w:r w:rsidRPr="006F77C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виконавчий директор Асоціації західноукраїнських </w:t>
      </w:r>
      <w:r w:rsidR="00CA53E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</w:r>
      <w:r w:rsidR="00CA53E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</w:r>
      <w:r w:rsidR="00CA53E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</w:r>
      <w:r w:rsidR="00CA53E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</w:r>
      <w:r w:rsidRPr="006F77C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забудовників</w:t>
      </w:r>
      <w:r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  <w:t>;</w:t>
      </w:r>
      <w:r w:rsidRPr="006F77C4"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  <w:t xml:space="preserve"> </w:t>
      </w:r>
    </w:p>
    <w:p w:rsidR="00EA7976" w:rsidRDefault="00EA7976" w:rsidP="00CA53ED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У. Мороз – директор-художній керівник КЗ ЛОР «Львівський академічний </w:t>
      </w:r>
      <w:r>
        <w:rPr>
          <w:b w:val="0"/>
          <w:sz w:val="28"/>
          <w:szCs w:val="28"/>
          <w:lang w:val="uk-UA" w:eastAsia="ru-RU"/>
        </w:rPr>
        <w:tab/>
      </w:r>
      <w:r>
        <w:rPr>
          <w:b w:val="0"/>
          <w:sz w:val="28"/>
          <w:szCs w:val="28"/>
          <w:lang w:val="uk-UA" w:eastAsia="ru-RU"/>
        </w:rPr>
        <w:tab/>
      </w:r>
      <w:r>
        <w:rPr>
          <w:b w:val="0"/>
          <w:sz w:val="28"/>
          <w:szCs w:val="28"/>
          <w:lang w:val="uk-UA" w:eastAsia="ru-RU"/>
        </w:rPr>
        <w:tab/>
        <w:t>обласний театр ляльок»;</w:t>
      </w:r>
    </w:p>
    <w:p w:rsidR="00942DA9" w:rsidRPr="00942DA9" w:rsidRDefault="00942DA9" w:rsidP="00942DA9">
      <w:p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DA9">
        <w:rPr>
          <w:rFonts w:ascii="Times New Roman" w:hAnsi="Times New Roman" w:cs="Times New Roman"/>
          <w:sz w:val="28"/>
          <w:szCs w:val="28"/>
          <w:lang w:val="uk-UA"/>
        </w:rPr>
        <w:t xml:space="preserve">І. Собко – </w:t>
      </w:r>
      <w:r w:rsidR="0018605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942DA9">
        <w:rPr>
          <w:rFonts w:ascii="Times New Roman" w:hAnsi="Times New Roman" w:cs="Times New Roman"/>
          <w:sz w:val="28"/>
          <w:szCs w:val="28"/>
          <w:lang w:val="uk-UA"/>
        </w:rPr>
        <w:t>керуючого справами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 Львівської </w:t>
      </w:r>
      <w:r w:rsidR="00186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05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ради;</w:t>
      </w:r>
      <w:r w:rsidRPr="00942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76" w:rsidRDefault="00EA7976" w:rsidP="00EA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 Дуткевич – помічник депутата Львівської обласної ради Б. Гагалюка;</w:t>
      </w:r>
    </w:p>
    <w:p w:rsidR="00CA53ED" w:rsidRDefault="00CA53ED" w:rsidP="00EA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 Басик – помічник депутата Львівської обласної ради І. Свистун;</w:t>
      </w:r>
    </w:p>
    <w:p w:rsidR="00EA7976" w:rsidRPr="004F5601" w:rsidRDefault="00EA7976" w:rsidP="00EA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Я. Нурко-Матвіїшин – радник організаційного відділу Львівської обласної ради;</w:t>
      </w:r>
    </w:p>
    <w:p w:rsidR="00EA7976" w:rsidRPr="00D12AD3" w:rsidRDefault="00EA7976" w:rsidP="00EA7976">
      <w:pPr>
        <w:spacing w:after="0" w:line="240" w:lineRule="auto"/>
        <w:ind w:right="-5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D3"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 та ЗМІ.</w:t>
      </w:r>
    </w:p>
    <w:p w:rsidR="00EA7976" w:rsidRDefault="00EA7976" w:rsidP="00EA7976">
      <w:pPr>
        <w:spacing w:after="0" w:line="240" w:lineRule="auto"/>
        <w:ind w:right="-5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ED" w:rsidRDefault="00CA53ED" w:rsidP="00EA7976">
      <w:pPr>
        <w:spacing w:after="0" w:line="240" w:lineRule="auto"/>
        <w:ind w:right="-51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9B8" w:rsidRDefault="002729B8" w:rsidP="00EA7976">
      <w:pPr>
        <w:spacing w:after="0" w:line="240" w:lineRule="auto"/>
        <w:ind w:right="-51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976" w:rsidRDefault="00EA7976" w:rsidP="00EA7976">
      <w:pPr>
        <w:spacing w:after="0" w:line="240" w:lineRule="auto"/>
        <w:ind w:right="-51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ДЕННИЙ:</w:t>
      </w:r>
    </w:p>
    <w:p w:rsidR="00EA7976" w:rsidRPr="00EA7976" w:rsidRDefault="00EA7976" w:rsidP="00EA7976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</w:p>
    <w:p w:rsidR="00EA7976" w:rsidRPr="00D12AD3" w:rsidRDefault="00EA7976" w:rsidP="00EA79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2AD3">
        <w:rPr>
          <w:rFonts w:ascii="Times New Roman" w:hAnsi="Times New Roman" w:cs="Times New Roman"/>
          <w:b/>
          <w:sz w:val="28"/>
          <w:szCs w:val="28"/>
          <w:lang w:val="uk-UA" w:eastAsia="ru-RU"/>
        </w:rPr>
        <w:t>І.</w:t>
      </w:r>
      <w:r w:rsidRPr="00D12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A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</w:p>
    <w:p w:rsidR="00EA7976" w:rsidRDefault="00EA7976" w:rsidP="00EA79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2A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Pr="00A011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аслуховування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доручень, </w:t>
      </w:r>
      <w:r w:rsidRPr="00A011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інформацій, звітів, розгляд проектів рішень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A7976" w:rsidRPr="00A011D4" w:rsidRDefault="00EA7976" w:rsidP="00EA79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1BB9">
        <w:rPr>
          <w:rFonts w:ascii="Times New Roman" w:hAnsi="Times New Roman" w:cs="Times New Roman"/>
          <w:i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директори департаментів.</w:t>
      </w:r>
    </w:p>
    <w:p w:rsidR="00EA7976" w:rsidRDefault="00EA7976" w:rsidP="00EA7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доручення голови Львівської обласної ради від 16.10.2018 № Д-137 щодо розгляду листа ЛОДА (вх. № 02-4956 від 16.10.2018 «Про стан виконання у січні – вересні 2018 року заходів обласних програм, фінансування яких проводиться за рахунок коштів обласного бюджету»:</w:t>
      </w:r>
    </w:p>
    <w:p w:rsidR="00EA7976" w:rsidRPr="00481558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558">
        <w:rPr>
          <w:rFonts w:ascii="Times New Roman" w:hAnsi="Times New Roman"/>
          <w:sz w:val="28"/>
          <w:szCs w:val="28"/>
          <w:lang w:val="ru-RU" w:eastAsia="ru-RU"/>
        </w:rPr>
        <w:t>Програми газифікації населених пунктів Львівської області на 2018 – 2020 роки;</w:t>
      </w:r>
    </w:p>
    <w:p w:rsidR="00EA7976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558">
        <w:rPr>
          <w:rFonts w:ascii="Times New Roman" w:hAnsi="Times New Roman"/>
          <w:sz w:val="28"/>
          <w:szCs w:val="28"/>
          <w:lang w:val="ru-RU" w:eastAsia="ru-RU"/>
        </w:rPr>
        <w:t>Програми «Питна вода» на 2012 – 2020 роки;</w:t>
      </w:r>
    </w:p>
    <w:p w:rsidR="00EA7976" w:rsidRPr="00481558" w:rsidRDefault="00EA7976" w:rsidP="00EA7976">
      <w:pPr>
        <w:pStyle w:val="a3"/>
        <w:numPr>
          <w:ilvl w:val="0"/>
          <w:numId w:val="3"/>
        </w:numPr>
        <w:spacing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81558">
        <w:rPr>
          <w:rFonts w:ascii="Times New Roman" w:hAnsi="Times New Roman"/>
          <w:sz w:val="28"/>
          <w:szCs w:val="28"/>
          <w:lang w:val="uk-UA"/>
        </w:rPr>
        <w:t>Програми зовнішнього освітлення населених пунктів Львівської області на 2017 – 2020 роки;</w:t>
      </w:r>
    </w:p>
    <w:p w:rsidR="00EA7976" w:rsidRPr="00481558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558">
        <w:rPr>
          <w:rFonts w:ascii="Times New Roman" w:hAnsi="Times New Roman"/>
          <w:sz w:val="28"/>
          <w:szCs w:val="28"/>
          <w:lang w:val="ru-RU" w:eastAsia="ru-RU"/>
        </w:rPr>
        <w:t xml:space="preserve">Програми заходів для налагодження системи поводження з ТПВ 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481558">
        <w:rPr>
          <w:rFonts w:ascii="Times New Roman" w:hAnsi="Times New Roman"/>
          <w:sz w:val="28"/>
          <w:szCs w:val="28"/>
          <w:lang w:val="ru-RU" w:eastAsia="ru-RU"/>
        </w:rPr>
        <w:t>м. Львові на 2017 – 2019 роки;</w:t>
      </w:r>
    </w:p>
    <w:p w:rsidR="00EA7976" w:rsidRPr="00481558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558">
        <w:rPr>
          <w:rFonts w:ascii="Times New Roman" w:hAnsi="Times New Roman"/>
          <w:sz w:val="28"/>
          <w:szCs w:val="28"/>
          <w:lang w:val="ru-RU" w:eastAsia="ru-RU"/>
        </w:rPr>
        <w:t>Програми енергозбереження для бюджетної сфери Львівщини на 2016 – 2020 роки;</w:t>
      </w:r>
    </w:p>
    <w:p w:rsidR="00EA7976" w:rsidRPr="00481558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558">
        <w:rPr>
          <w:rFonts w:ascii="Times New Roman" w:hAnsi="Times New Roman"/>
          <w:sz w:val="28"/>
          <w:szCs w:val="28"/>
          <w:lang w:val="ru-RU" w:eastAsia="ru-RU"/>
        </w:rPr>
        <w:t>Програми для енергозбереження для населення на 2017- 2020 роки;</w:t>
      </w:r>
    </w:p>
    <w:p w:rsidR="00EA7976" w:rsidRPr="002729B8" w:rsidRDefault="00EA7976" w:rsidP="00EA7976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81558">
        <w:rPr>
          <w:rFonts w:ascii="Times New Roman" w:hAnsi="Times New Roman"/>
          <w:sz w:val="28"/>
          <w:szCs w:val="28"/>
          <w:lang w:val="uk-UA"/>
        </w:rPr>
        <w:t>Програми підвищення конкуренто</w:t>
      </w:r>
      <w:r>
        <w:rPr>
          <w:rFonts w:ascii="Times New Roman" w:hAnsi="Times New Roman"/>
          <w:sz w:val="28"/>
          <w:szCs w:val="28"/>
          <w:lang w:val="uk-UA"/>
        </w:rPr>
        <w:t>спроможності Львівської області.</w:t>
      </w:r>
    </w:p>
    <w:p w:rsidR="00EA7976" w:rsidRDefault="00EA7976" w:rsidP="00EA7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напрацювання проекту рішення </w:t>
      </w:r>
      <w:r w:rsidRPr="0004085D">
        <w:rPr>
          <w:rFonts w:ascii="Times New Roman" w:hAnsi="Times New Roman"/>
          <w:sz w:val="28"/>
          <w:szCs w:val="28"/>
          <w:lang w:val="uk-UA"/>
        </w:rPr>
        <w:t>щодо створення тимчасової контрольної комісії обласної ради з вивчення ситуації щодо вивозу та утилізації ТПВ, яка склалася в м. Дрогобичі.</w:t>
      </w:r>
    </w:p>
    <w:p w:rsidR="00EA7976" w:rsidRPr="000019A7" w:rsidRDefault="00EA7976" w:rsidP="00EA797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C2F3C">
        <w:rPr>
          <w:rFonts w:ascii="Times New Roman" w:hAnsi="Times New Roman"/>
          <w:sz w:val="28"/>
          <w:szCs w:val="28"/>
          <w:lang w:val="uk-UA"/>
        </w:rPr>
        <w:t xml:space="preserve">Про напрацювання проекту рішення «Про інформацію Львівської обласної державної адміністрації про виконання </w:t>
      </w:r>
      <w:r w:rsidRPr="00CC2F3C">
        <w:rPr>
          <w:rFonts w:ascii="Times New Roman" w:eastAsia="Calibri" w:hAnsi="Times New Roman"/>
          <w:sz w:val="28"/>
          <w:szCs w:val="28"/>
          <w:lang w:val="ru-RU"/>
        </w:rPr>
        <w:t>Програми заходів для налагодження системи поводження з твердими побутовими відходами у м.</w:t>
      </w:r>
      <w:r w:rsidRPr="00CC2F3C">
        <w:rPr>
          <w:rFonts w:ascii="Times New Roman" w:eastAsia="Calibri" w:hAnsi="Times New Roman"/>
          <w:sz w:val="28"/>
          <w:szCs w:val="28"/>
        </w:rPr>
        <w:t> </w:t>
      </w:r>
      <w:r w:rsidRPr="00CC2F3C">
        <w:rPr>
          <w:rFonts w:ascii="Times New Roman" w:eastAsia="Calibri" w:hAnsi="Times New Roman"/>
          <w:sz w:val="28"/>
          <w:szCs w:val="28"/>
          <w:lang w:val="ru-RU"/>
        </w:rPr>
        <w:t>Львові на 2017 – 2019 роки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та стан поводження з ТПВ у Львівській області загалом за </w:t>
      </w:r>
      <w:r w:rsidRPr="00CC2F3C">
        <w:rPr>
          <w:rFonts w:ascii="Times New Roman" w:eastAsia="Calibri" w:hAnsi="Times New Roman"/>
          <w:sz w:val="28"/>
          <w:szCs w:val="28"/>
          <w:lang w:val="ru-RU"/>
        </w:rPr>
        <w:t xml:space="preserve"> період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з липня </w:t>
      </w:r>
      <w:r w:rsidRPr="00CC2F3C">
        <w:rPr>
          <w:rFonts w:ascii="Times New Roman" w:eastAsia="Calibri" w:hAnsi="Times New Roman"/>
          <w:sz w:val="28"/>
          <w:szCs w:val="28"/>
          <w:lang w:val="ru-RU"/>
        </w:rPr>
        <w:t xml:space="preserve">2017 </w:t>
      </w:r>
      <w:r>
        <w:rPr>
          <w:rFonts w:ascii="Times New Roman" w:eastAsia="Calibri" w:hAnsi="Times New Roman"/>
          <w:sz w:val="28"/>
          <w:szCs w:val="28"/>
          <w:lang w:val="ru-RU"/>
        </w:rPr>
        <w:t>року до жовтня</w:t>
      </w:r>
      <w:r w:rsidRPr="00CC2F3C">
        <w:rPr>
          <w:rFonts w:ascii="Times New Roman" w:eastAsia="Calibri" w:hAnsi="Times New Roman"/>
          <w:sz w:val="28"/>
          <w:szCs w:val="28"/>
          <w:lang w:val="ru-RU"/>
        </w:rPr>
        <w:t>2018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року.</w:t>
      </w:r>
    </w:p>
    <w:p w:rsidR="00EA7976" w:rsidRDefault="00EA7976" w:rsidP="00EA797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5D73">
        <w:rPr>
          <w:rFonts w:ascii="Times New Roman" w:hAnsi="Times New Roman"/>
          <w:b/>
          <w:sz w:val="28"/>
          <w:szCs w:val="28"/>
          <w:u w:val="single"/>
          <w:lang w:val="uk-UA"/>
        </w:rPr>
        <w:t>ІІІ. Питання будівництва.</w:t>
      </w:r>
    </w:p>
    <w:p w:rsidR="00EA7976" w:rsidRDefault="00EA7976" w:rsidP="00EA79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12CE6">
        <w:rPr>
          <w:rFonts w:ascii="Times New Roman" w:hAnsi="Times New Roman"/>
          <w:i/>
          <w:sz w:val="28"/>
          <w:szCs w:val="28"/>
          <w:lang w:val="uk-UA"/>
        </w:rPr>
        <w:t xml:space="preserve">Присутній: Р. Филипів – директор департаменту економічної політики </w:t>
      </w:r>
      <w:r w:rsidR="002729B8">
        <w:rPr>
          <w:rFonts w:ascii="Times New Roman" w:hAnsi="Times New Roman"/>
          <w:i/>
          <w:sz w:val="28"/>
          <w:szCs w:val="28"/>
          <w:lang w:val="uk-UA"/>
        </w:rPr>
        <w:tab/>
      </w:r>
      <w:r w:rsidR="002729B8">
        <w:rPr>
          <w:rFonts w:ascii="Times New Roman" w:hAnsi="Times New Roman"/>
          <w:i/>
          <w:sz w:val="28"/>
          <w:szCs w:val="28"/>
          <w:lang w:val="uk-UA"/>
        </w:rPr>
        <w:tab/>
      </w:r>
      <w:r w:rsidR="002729B8">
        <w:rPr>
          <w:rFonts w:ascii="Times New Roman" w:hAnsi="Times New Roman"/>
          <w:i/>
          <w:sz w:val="28"/>
          <w:szCs w:val="28"/>
          <w:lang w:val="uk-UA"/>
        </w:rPr>
        <w:tab/>
      </w:r>
      <w:r w:rsidR="002729B8">
        <w:rPr>
          <w:rFonts w:ascii="Times New Roman" w:hAnsi="Times New Roman"/>
          <w:i/>
          <w:sz w:val="28"/>
          <w:szCs w:val="28"/>
          <w:lang w:val="uk-UA"/>
        </w:rPr>
        <w:tab/>
      </w:r>
      <w:r w:rsidR="002729B8">
        <w:rPr>
          <w:rFonts w:ascii="Times New Roman" w:hAnsi="Times New Roman"/>
          <w:i/>
          <w:sz w:val="28"/>
          <w:szCs w:val="28"/>
          <w:lang w:val="uk-UA"/>
        </w:rPr>
        <w:tab/>
      </w:r>
      <w:r w:rsidRPr="00012CE6">
        <w:rPr>
          <w:rFonts w:ascii="Times New Roman" w:hAnsi="Times New Roman"/>
          <w:i/>
          <w:sz w:val="28"/>
          <w:szCs w:val="28"/>
          <w:lang w:val="uk-UA"/>
        </w:rPr>
        <w:t>Львівської облдержадміністрації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A7976" w:rsidRPr="00012CE6" w:rsidRDefault="00EA7976" w:rsidP="00EA79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A7976" w:rsidRPr="00801860" w:rsidRDefault="00EA7976" w:rsidP="00EA7976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01860">
        <w:rPr>
          <w:rFonts w:ascii="Times New Roman" w:hAnsi="Times New Roman"/>
          <w:sz w:val="28"/>
          <w:szCs w:val="28"/>
          <w:lang w:val="ru-RU"/>
        </w:rPr>
        <w:t xml:space="preserve">Про інформацію </w:t>
      </w:r>
      <w:r w:rsidRPr="0080186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Департаменту ДАБІ у Львівській області щодо </w:t>
      </w:r>
      <w:r w:rsidRPr="00801860">
        <w:rPr>
          <w:rFonts w:ascii="Times New Roman" w:hAnsi="Times New Roman"/>
          <w:sz w:val="28"/>
          <w:szCs w:val="28"/>
          <w:lang w:val="ru-RU"/>
        </w:rPr>
        <w:t xml:space="preserve">заходів державного архітектурно-будівельного нагляду стосовно Інспекції ДАБК                   </w:t>
      </w:r>
      <w:r w:rsidRPr="00801860">
        <w:rPr>
          <w:rFonts w:ascii="Times New Roman" w:hAnsi="Times New Roman"/>
          <w:bCs/>
          <w:sz w:val="28"/>
          <w:szCs w:val="28"/>
          <w:lang w:val="ru-RU"/>
        </w:rPr>
        <w:t>у м. Львові за 9 місяців 2018 року (лист вх № 02-4942 від 12.10.2018).</w:t>
      </w:r>
    </w:p>
    <w:p w:rsidR="00EA7976" w:rsidRPr="00801860" w:rsidRDefault="00EA7976" w:rsidP="00EA79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0186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="001B61F3" w:rsidRPr="0080186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801860">
        <w:rPr>
          <w:rFonts w:ascii="Times New Roman" w:hAnsi="Times New Roman"/>
          <w:i/>
          <w:sz w:val="28"/>
          <w:szCs w:val="28"/>
          <w:lang w:val="uk-UA" w:eastAsia="ru-RU"/>
        </w:rPr>
        <w:t>Запрошені:</w:t>
      </w:r>
    </w:p>
    <w:p w:rsidR="00EA7976" w:rsidRPr="00801860" w:rsidRDefault="00EA7976" w:rsidP="00EA797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801860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Р. Желих – </w:t>
      </w:r>
      <w:r w:rsidRPr="008018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директор </w:t>
      </w:r>
      <w:r w:rsidRPr="008018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департаменту </w:t>
      </w:r>
      <w:r w:rsidRPr="008018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Державної архітектурно-будівельної </w:t>
      </w:r>
      <w:r w:rsidRPr="008018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 w:rsidRPr="008018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 w:rsidRPr="008018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  <w:t>інспекції у Львівській області;</w:t>
      </w:r>
    </w:p>
    <w:p w:rsidR="00EA7976" w:rsidRPr="00801860" w:rsidRDefault="00EA7976" w:rsidP="00EA7976">
      <w:pPr>
        <w:pStyle w:val="3"/>
        <w:spacing w:before="0"/>
        <w:ind w:left="426"/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</w:pP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 w:eastAsia="ru-RU"/>
        </w:rPr>
        <w:t xml:space="preserve">Ю. Мартинюк – </w:t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 xml:space="preserve">виконавчий директор Асоціації західноукраїнських </w:t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 w:rsidRPr="00801860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  <w:t>забудовників</w:t>
      </w:r>
      <w:r w:rsidRPr="00801860"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  <w:t xml:space="preserve">. </w:t>
      </w:r>
    </w:p>
    <w:p w:rsidR="00EA7976" w:rsidRPr="00801860" w:rsidRDefault="00EA7976" w:rsidP="00EA7976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A7976" w:rsidRPr="00801860" w:rsidRDefault="00EA7976" w:rsidP="00EA797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186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суду - Про лист Львівської облдержадміністрації (вх. № 02-2775 від 01.06.2018) рішення Господарського суду Львівської області від 02.05.2018 щодо приміщення гуртожитку на вул. Кульпарківська, 139, м. Львів.</w:t>
      </w:r>
    </w:p>
    <w:p w:rsidR="00EA7976" w:rsidRPr="00801860" w:rsidRDefault="00EA7976" w:rsidP="00EA7976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7976" w:rsidRPr="00801860" w:rsidRDefault="00EA7976" w:rsidP="00EA797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1860">
        <w:rPr>
          <w:rFonts w:ascii="Times New Roman" w:hAnsi="Times New Roman"/>
          <w:sz w:val="28"/>
          <w:szCs w:val="28"/>
          <w:lang w:val="uk-UA"/>
        </w:rPr>
        <w:t>Про інформацію управління капітального будівництва Львівської облдержадміністрації щодо стану виконання на об’єктах будівництва за період 2017 – І півріччя 2018 років.</w:t>
      </w:r>
    </w:p>
    <w:p w:rsidR="00EA7976" w:rsidRPr="00801860" w:rsidRDefault="00EA7976" w:rsidP="00EA7976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i/>
          <w:sz w:val="28"/>
          <w:szCs w:val="28"/>
          <w:lang w:val="uk-UA" w:eastAsia="ru-RU"/>
        </w:rPr>
      </w:pPr>
      <w:r w:rsidRPr="00801860">
        <w:rPr>
          <w:b w:val="0"/>
          <w:i/>
          <w:sz w:val="28"/>
          <w:szCs w:val="28"/>
          <w:lang w:val="uk-UA"/>
        </w:rPr>
        <w:tab/>
      </w:r>
      <w:r w:rsidRPr="00801860">
        <w:rPr>
          <w:b w:val="0"/>
          <w:i/>
          <w:sz w:val="28"/>
          <w:szCs w:val="28"/>
          <w:lang w:val="uk-UA"/>
        </w:rPr>
        <w:tab/>
        <w:t xml:space="preserve">Інформує: О. Пелих  – в. о. директора управління капітального </w:t>
      </w:r>
      <w:r w:rsidR="00801860">
        <w:rPr>
          <w:b w:val="0"/>
          <w:i/>
          <w:sz w:val="28"/>
          <w:szCs w:val="28"/>
          <w:lang w:val="uk-UA"/>
        </w:rPr>
        <w:tab/>
      </w:r>
      <w:r w:rsidR="00801860">
        <w:rPr>
          <w:b w:val="0"/>
          <w:i/>
          <w:sz w:val="28"/>
          <w:szCs w:val="28"/>
          <w:lang w:val="uk-UA"/>
        </w:rPr>
        <w:tab/>
      </w:r>
      <w:r w:rsidR="00801860">
        <w:rPr>
          <w:b w:val="0"/>
          <w:i/>
          <w:sz w:val="28"/>
          <w:szCs w:val="28"/>
          <w:lang w:val="uk-UA"/>
        </w:rPr>
        <w:tab/>
      </w:r>
      <w:r w:rsidR="00801860">
        <w:rPr>
          <w:b w:val="0"/>
          <w:i/>
          <w:sz w:val="28"/>
          <w:szCs w:val="28"/>
          <w:lang w:val="uk-UA"/>
        </w:rPr>
        <w:tab/>
      </w:r>
      <w:r w:rsidR="00801860">
        <w:rPr>
          <w:b w:val="0"/>
          <w:i/>
          <w:sz w:val="28"/>
          <w:szCs w:val="28"/>
          <w:lang w:val="uk-UA"/>
        </w:rPr>
        <w:tab/>
      </w:r>
      <w:r w:rsidRPr="00801860">
        <w:rPr>
          <w:b w:val="0"/>
          <w:i/>
          <w:sz w:val="28"/>
          <w:szCs w:val="28"/>
          <w:lang w:val="uk-UA"/>
        </w:rPr>
        <w:t>будівництва</w:t>
      </w:r>
      <w:r w:rsidRPr="00801860">
        <w:rPr>
          <w:b w:val="0"/>
          <w:i/>
          <w:sz w:val="28"/>
          <w:szCs w:val="28"/>
          <w:lang w:val="uk-UA" w:eastAsia="ru-RU"/>
        </w:rPr>
        <w:t xml:space="preserve"> Львівської обласної державної адміністрації.</w:t>
      </w:r>
    </w:p>
    <w:p w:rsidR="00EA7976" w:rsidRPr="00801860" w:rsidRDefault="00EA7976" w:rsidP="00EA7976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i/>
          <w:sz w:val="28"/>
          <w:szCs w:val="28"/>
          <w:lang w:val="uk-UA" w:eastAsia="ru-RU"/>
        </w:rPr>
      </w:pPr>
    </w:p>
    <w:p w:rsidR="00EA7976" w:rsidRPr="00801860" w:rsidRDefault="00EA7976" w:rsidP="00EA7976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1860">
        <w:rPr>
          <w:rFonts w:ascii="Times New Roman" w:hAnsi="Times New Roman"/>
          <w:sz w:val="28"/>
          <w:szCs w:val="28"/>
          <w:lang w:val="uk-UA" w:eastAsia="ru-RU"/>
        </w:rPr>
        <w:t>Лист Львівської ОДА (вх. № 02-4107 від 29.08.2018) – відповідь на звернення комісії щодо звернення Яворівського міського голови (вх. № 02-3111 від 20.06.2018) про виділення коштів з обласного бюджету на ліквідацію стихійного явища 12.06.2018, зокрема для відновлення покрівлі багатоквартирного будинку та на ремонт зруйнованого моста.</w:t>
      </w:r>
    </w:p>
    <w:p w:rsidR="00EA7976" w:rsidRPr="00801860" w:rsidRDefault="00EA7976" w:rsidP="00EA79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7976" w:rsidRPr="00801860" w:rsidRDefault="00EA7976" w:rsidP="00EA797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1860">
        <w:rPr>
          <w:rFonts w:ascii="Times New Roman" w:hAnsi="Times New Roman"/>
          <w:sz w:val="28"/>
          <w:szCs w:val="28"/>
          <w:lang w:val="uk-UA" w:eastAsia="ru-RU"/>
        </w:rPr>
        <w:t>Лист ЛОГО «Спілка безквартирних ветеранів Афганістану у Львівській області «Наш дім» (вх.  № 02-4419 від 18.09.2018) щодо вжиття невідкладних дій, спрямованих на виготовлення кошторису на проведення ремонтних робіт даху будівлі та приміщення, і проведення ремонтних робіт у 2018 році.</w:t>
      </w:r>
    </w:p>
    <w:p w:rsidR="00EA7976" w:rsidRPr="00801860" w:rsidRDefault="00EA7976" w:rsidP="00EA79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A7976" w:rsidRDefault="00EA7976" w:rsidP="00EA79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186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ІV. </w:t>
      </w:r>
      <w:r w:rsidRPr="00801860">
        <w:rPr>
          <w:rFonts w:ascii="Times New Roman" w:hAnsi="Times New Roman"/>
          <w:b/>
          <w:sz w:val="28"/>
          <w:szCs w:val="28"/>
          <w:u w:val="single"/>
          <w:lang w:val="uk-UA"/>
        </w:rPr>
        <w:t>Питання промислов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ості та інвестиційної політики.</w:t>
      </w:r>
    </w:p>
    <w:p w:rsidR="00EA7976" w:rsidRPr="00A011D4" w:rsidRDefault="00EA7976" w:rsidP="00EA7976">
      <w:pPr>
        <w:pStyle w:val="a3"/>
        <w:spacing w:before="240" w:line="240" w:lineRule="auto"/>
        <w:ind w:left="0" w:right="5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Присутій</w:t>
      </w:r>
      <w:r w:rsidRPr="00A011D4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>Р. Филипів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1D4">
        <w:rPr>
          <w:rFonts w:ascii="Times New Roman" w:hAnsi="Times New Roman"/>
          <w:i/>
          <w:sz w:val="28"/>
          <w:szCs w:val="28"/>
          <w:lang w:val="uk-UA"/>
        </w:rPr>
        <w:t xml:space="preserve">директор департаменту економічної 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F02A6C">
        <w:rPr>
          <w:rFonts w:ascii="Times New Roman" w:hAnsi="Times New Roman"/>
          <w:i/>
          <w:sz w:val="28"/>
          <w:szCs w:val="28"/>
          <w:lang w:val="uk-UA"/>
        </w:rPr>
        <w:tab/>
      </w:r>
      <w:r w:rsidR="00F02A6C">
        <w:rPr>
          <w:rFonts w:ascii="Times New Roman" w:hAnsi="Times New Roman"/>
          <w:i/>
          <w:sz w:val="28"/>
          <w:szCs w:val="28"/>
          <w:lang w:val="uk-UA"/>
        </w:rPr>
        <w:tab/>
      </w:r>
      <w:r w:rsidR="00F02A6C">
        <w:rPr>
          <w:rFonts w:ascii="Times New Roman" w:hAnsi="Times New Roman"/>
          <w:i/>
          <w:sz w:val="28"/>
          <w:szCs w:val="28"/>
          <w:lang w:val="uk-UA"/>
        </w:rPr>
        <w:tab/>
      </w:r>
      <w:r w:rsidRPr="00A011D4">
        <w:rPr>
          <w:rFonts w:ascii="Times New Roman" w:hAnsi="Times New Roman"/>
          <w:i/>
          <w:sz w:val="28"/>
          <w:szCs w:val="28"/>
          <w:lang w:val="uk-UA"/>
        </w:rPr>
        <w:t>політики Львівської облдержадміністрації.</w:t>
      </w:r>
    </w:p>
    <w:p w:rsidR="00EA7976" w:rsidRDefault="00EA7976" w:rsidP="00EA7976">
      <w:pPr>
        <w:pStyle w:val="a3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2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59BB">
        <w:rPr>
          <w:rFonts w:ascii="Times New Roman" w:hAnsi="Times New Roman"/>
          <w:sz w:val="28"/>
          <w:szCs w:val="28"/>
          <w:lang w:val="uk-UA"/>
        </w:rPr>
        <w:t>Лист Львівської ОДА (вх. № 02-3431 від 13.07.2018) з інформацією про стан реалізації інвестиційних проектів на теренах Львівщини за І півріччя 2018 року (на виконання рішення Львівської обласної ради від 30.01.2018 № 609).</w:t>
      </w:r>
    </w:p>
    <w:p w:rsidR="00EA7976" w:rsidRPr="00FF59BB" w:rsidRDefault="00EA7976" w:rsidP="00EA797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C2A25">
        <w:rPr>
          <w:rFonts w:ascii="Times New Roman" w:hAnsi="Times New Roman"/>
          <w:sz w:val="28"/>
          <w:szCs w:val="28"/>
          <w:lang w:val="uk-UA"/>
        </w:rPr>
        <w:t>Лист департаменту економічної політики Львівської ОДА (вх. № 02-3770 від 03.08.2018) з інформацією про стан інвестиційної ефективності Львівської області за підсумками 2017 року та за І квартал 2018 року.</w:t>
      </w:r>
    </w:p>
    <w:p w:rsidR="00EA7976" w:rsidRDefault="00EA7976" w:rsidP="00EA7976">
      <w:pPr>
        <w:pStyle w:val="a3"/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 ТОВ «Євро-рейтинг» (вх. № 02-4451 від 20.09.2018) </w:t>
      </w:r>
      <w:r w:rsidRPr="002C2A25">
        <w:rPr>
          <w:rFonts w:ascii="Times New Roman" w:hAnsi="Times New Roman"/>
          <w:sz w:val="28"/>
          <w:szCs w:val="28"/>
          <w:lang w:val="uk-UA"/>
        </w:rPr>
        <w:t>про стан інвестиційної ефективності Львівської області за підсумками</w:t>
      </w:r>
      <w:r>
        <w:rPr>
          <w:rFonts w:ascii="Times New Roman" w:hAnsi="Times New Roman"/>
          <w:sz w:val="28"/>
          <w:szCs w:val="28"/>
          <w:lang w:val="uk-UA"/>
        </w:rPr>
        <w:t xml:space="preserve"> ІІ-го кварталу 2018 року.</w:t>
      </w:r>
    </w:p>
    <w:p w:rsidR="00EA7976" w:rsidRDefault="00EA7976" w:rsidP="00EA7976">
      <w:pPr>
        <w:pStyle w:val="a3"/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Колективний лист мешканців м. Трускавця (вх. № 01-КО-1487/2 від 07.09.2018) щодо захисту від свавілля та незаконних дій керівництва ТзОВ «Чародійка».</w:t>
      </w:r>
    </w:p>
    <w:p w:rsidR="00EA7976" w:rsidRPr="002C2A25" w:rsidRDefault="00EA7976" w:rsidP="00EA7976">
      <w:pPr>
        <w:pStyle w:val="a3"/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Pr="002D64BB" w:rsidRDefault="00EA7976" w:rsidP="00EA7976">
      <w:pPr>
        <w:pStyle w:val="a3"/>
        <w:numPr>
          <w:ilvl w:val="2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начальника юридичного відділу Львівської обласної ради (вх № 07вн-421 від 10.09.2018) з висновком щодо </w:t>
      </w:r>
      <w:r>
        <w:rPr>
          <w:rFonts w:ascii="Times New Roman" w:hAnsi="Times New Roman"/>
          <w:bCs/>
          <w:sz w:val="28"/>
          <w:szCs w:val="28"/>
          <w:lang w:val="uk-UA"/>
        </w:rPr>
        <w:t>листа</w:t>
      </w: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директора ТзОВ «Виробничо комерційна фірма Дрогобицький завод автомобільних кранів» (вх. № 02-3339 від 09.07.2018) </w:t>
      </w:r>
      <w:r>
        <w:rPr>
          <w:rFonts w:ascii="Times New Roman" w:hAnsi="Times New Roman"/>
          <w:bCs/>
          <w:sz w:val="28"/>
          <w:szCs w:val="28"/>
          <w:lang w:val="uk-UA"/>
        </w:rPr>
        <w:t>стосовно можливої</w:t>
      </w: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передачі земельних ділянок в комунальну власність.</w:t>
      </w:r>
    </w:p>
    <w:p w:rsidR="00EA7976" w:rsidRPr="0004085D" w:rsidRDefault="00EA7976" w:rsidP="00EA7976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Pr="0045241A" w:rsidRDefault="00EA7976" w:rsidP="00EA7976">
      <w:pPr>
        <w:pStyle w:val="a3"/>
        <w:numPr>
          <w:ilvl w:val="2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Постанова Кабінету Міністрів України від 12.09.2018 № 733 «Деякі питання реалізації у 2018 – 2020 роках Державної стратегії регіонального розвитку на період до 2020 року (вх. № 02-4481 від 21.09.2018).</w:t>
      </w:r>
    </w:p>
    <w:p w:rsidR="00EA7976" w:rsidRDefault="00EA7976" w:rsidP="00EA797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EA7976" w:rsidRDefault="00EA7976" w:rsidP="00EA797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Питання паливно-енергетичного комплексу, енергоефективності та альтернативної енергетики:</w:t>
      </w:r>
    </w:p>
    <w:p w:rsidR="00EA7976" w:rsidRPr="00D12AD3" w:rsidRDefault="00EA7976" w:rsidP="00EA79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EA7976" w:rsidRPr="00D12AD3" w:rsidRDefault="00EA7976" w:rsidP="00EA7976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Присутній: </w:t>
      </w:r>
      <w:r w:rsidRPr="00A01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М. Грет – в. о. директора департаменту</w:t>
      </w:r>
      <w:r w:rsidRPr="00A011D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паливно-енергетичного </w:t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комплексу та енергозбереження </w:t>
      </w:r>
      <w:r w:rsidRPr="00A01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Львівської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7976" w:rsidRPr="00D0264F" w:rsidRDefault="00EA7976" w:rsidP="00EA797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Pr="003A14D5" w:rsidRDefault="00EA7976" w:rsidP="00EA797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інформацію департаменту </w:t>
      </w:r>
      <w:r w:rsidRPr="00094842">
        <w:rPr>
          <w:rFonts w:ascii="Times New Roman" w:hAnsi="Times New Roman"/>
          <w:sz w:val="28"/>
          <w:szCs w:val="28"/>
          <w:lang w:val="uk-UA"/>
        </w:rPr>
        <w:t>паливно-енергетичного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842">
        <w:rPr>
          <w:rFonts w:ascii="Times New Roman" w:hAnsi="Times New Roman"/>
          <w:sz w:val="28"/>
          <w:szCs w:val="28"/>
          <w:lang w:val="uk-UA"/>
        </w:rPr>
        <w:t>та енергозбереження Львівської облдержадміністрації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л</w:t>
      </w:r>
      <w:r w:rsidRPr="003A14D5">
        <w:rPr>
          <w:rFonts w:ascii="Times New Roman" w:hAnsi="Times New Roman"/>
          <w:sz w:val="28"/>
          <w:szCs w:val="28"/>
          <w:lang w:val="uk-UA" w:eastAsia="ru-RU"/>
        </w:rPr>
        <w:t>ист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3A14D5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міністра Міністерства освіти і науки (вх. № 02-4194 від 05.09.2018) </w:t>
      </w:r>
      <w:r>
        <w:rPr>
          <w:rFonts w:ascii="Times New Roman" w:hAnsi="Times New Roman"/>
          <w:sz w:val="28"/>
          <w:szCs w:val="28"/>
          <w:lang w:val="uk-UA" w:eastAsia="ru-RU"/>
        </w:rPr>
        <w:t>стосовно</w:t>
      </w:r>
      <w:r w:rsidRPr="003A14D5">
        <w:rPr>
          <w:rFonts w:ascii="Times New Roman" w:hAnsi="Times New Roman"/>
          <w:sz w:val="28"/>
          <w:szCs w:val="28"/>
          <w:lang w:val="uk-UA" w:eastAsia="ru-RU"/>
        </w:rPr>
        <w:t xml:space="preserve"> підготовки проекту Державної цільової науково-технічної програми «Розробка і впровадження енергозберігаючих світлодіодних джерел світла та освітлювальних систем на їх основі».</w:t>
      </w:r>
    </w:p>
    <w:p w:rsidR="00EA7976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ru-RU"/>
        </w:rPr>
        <w:t>Л</w:t>
      </w:r>
      <w:r w:rsidRPr="00D44467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4467">
        <w:rPr>
          <w:rFonts w:ascii="Times New Roman" w:hAnsi="Times New Roman"/>
          <w:sz w:val="28"/>
          <w:szCs w:val="28"/>
          <w:lang w:val="uk-UA"/>
        </w:rPr>
        <w:t xml:space="preserve"> ПАТ «Львівська вугільна компанія» (вх. № 02-</w:t>
      </w:r>
      <w:r>
        <w:rPr>
          <w:rFonts w:ascii="Times New Roman" w:hAnsi="Times New Roman"/>
          <w:sz w:val="28"/>
          <w:szCs w:val="28"/>
          <w:lang w:val="uk-UA"/>
        </w:rPr>
        <w:t>4671</w:t>
      </w:r>
      <w:r w:rsidRPr="00D44467">
        <w:rPr>
          <w:rFonts w:ascii="Times New Roman" w:hAnsi="Times New Roman"/>
          <w:sz w:val="28"/>
          <w:szCs w:val="28"/>
          <w:lang w:val="uk-UA"/>
        </w:rPr>
        <w:t xml:space="preserve"> від 01.10.2018</w:t>
      </w:r>
      <w:r>
        <w:rPr>
          <w:rFonts w:ascii="Times New Roman" w:hAnsi="Times New Roman"/>
          <w:sz w:val="28"/>
          <w:szCs w:val="28"/>
          <w:lang w:val="uk-UA"/>
        </w:rPr>
        <w:t xml:space="preserve"> та вх. № 02-4875 від 10.10.2018</w:t>
      </w:r>
      <w:r w:rsidRPr="00D44467">
        <w:rPr>
          <w:rFonts w:ascii="Times New Roman" w:hAnsi="Times New Roman"/>
          <w:sz w:val="28"/>
          <w:szCs w:val="28"/>
          <w:lang w:val="uk-UA"/>
        </w:rPr>
        <w:t>) щодо необхідності в збільшенні об’ємів рядового вугілля ДП «Львіввугілля» на переробку.</w:t>
      </w:r>
    </w:p>
    <w:p w:rsidR="00EA7976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Pr="00DE6AAC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6AAC">
        <w:rPr>
          <w:rFonts w:ascii="Times New Roman" w:hAnsi="Times New Roman"/>
          <w:sz w:val="28"/>
          <w:szCs w:val="28"/>
          <w:lang w:val="uk-UA"/>
        </w:rPr>
        <w:t>Лист державної екологічної інспекції у Львівській області (вх. № 02-4759 від 08.10.2018) щодо складування аргіліту на території залізничної станції                         м. Соснівка Сокальського району.</w:t>
      </w:r>
    </w:p>
    <w:p w:rsidR="00EA7976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A7976" w:rsidRPr="00D34811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811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матеріальне стимулювання осіб, відповідальних за раціональне використання енергетичних ресурсів в бюджетних закладах, що фінансуються з обласного бюджету із коштів </w:t>
      </w:r>
      <w:r w:rsidRPr="00D34811">
        <w:rPr>
          <w:rFonts w:ascii="Times New Roman" w:hAnsi="Times New Roman"/>
          <w:sz w:val="28"/>
          <w:szCs w:val="28"/>
          <w:lang w:val="uk-UA"/>
        </w:rPr>
        <w:lastRenderedPageBreak/>
        <w:t>економії за оплату за енергоресурси (лист департаменту вх. № 02-3454 від 13.07.2018).</w:t>
      </w:r>
    </w:p>
    <w:p w:rsidR="00EA7976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Pr="003A14D5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14D5">
        <w:rPr>
          <w:rFonts w:ascii="Times New Roman" w:hAnsi="Times New Roman"/>
          <w:sz w:val="28"/>
          <w:szCs w:val="28"/>
          <w:lang w:val="uk-UA"/>
        </w:rPr>
        <w:t>Про інформацію</w:t>
      </w:r>
      <w:r w:rsidRPr="003A14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14D5">
        <w:rPr>
          <w:rFonts w:ascii="Times New Roman" w:hAnsi="Times New Roman"/>
          <w:sz w:val="28"/>
          <w:szCs w:val="28"/>
          <w:lang w:val="uk-UA"/>
        </w:rPr>
        <w:t xml:space="preserve">щодо виконання у 2018 році </w:t>
      </w:r>
      <w:r w:rsidRPr="003A14D5">
        <w:rPr>
          <w:rFonts w:ascii="Times New Roman" w:hAnsi="Times New Roman"/>
          <w:sz w:val="28"/>
          <w:szCs w:val="28"/>
          <w:lang w:val="ru-RU" w:eastAsia="ru-RU"/>
        </w:rPr>
        <w:t>Програми енергозбереження для бюджетної сфери Львівщини на 2016 – 2020 роки.</w:t>
      </w:r>
    </w:p>
    <w:p w:rsidR="00EA7976" w:rsidRPr="00D44467" w:rsidRDefault="00EA7976" w:rsidP="00EA7976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стан виконання робіт на об’єктах, що фінансуються з обласного бюджету у 2018 році (вказати замовників і виконавців);</w:t>
      </w:r>
    </w:p>
    <w:p w:rsidR="00EA7976" w:rsidRPr="006D675E" w:rsidRDefault="00EA7976" w:rsidP="00EA7976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пропозиції щодо перерозподілу залишку невикористаних коштів програми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A7976" w:rsidRDefault="00EA7976" w:rsidP="00EA7976">
      <w:pPr>
        <w:pStyle w:val="a6"/>
        <w:widowControl/>
        <w:numPr>
          <w:ilvl w:val="0"/>
          <w:numId w:val="10"/>
        </w:numPr>
        <w:tabs>
          <w:tab w:val="clear" w:pos="4320"/>
          <w:tab w:val="clear" w:pos="8640"/>
        </w:tabs>
        <w:ind w:left="851"/>
        <w:rPr>
          <w:bCs/>
          <w:sz w:val="28"/>
          <w:szCs w:val="28"/>
          <w:lang w:val="uk-UA"/>
        </w:rPr>
      </w:pPr>
      <w:r w:rsidRPr="006D675E">
        <w:rPr>
          <w:sz w:val="28"/>
          <w:szCs w:val="28"/>
          <w:lang w:val="uk-UA"/>
        </w:rPr>
        <w:t>про</w:t>
      </w:r>
      <w:r w:rsidRPr="006D675E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перелік об’єктів, на яких </w:t>
      </w:r>
      <w:r w:rsidRPr="00531BF2">
        <w:rPr>
          <w:bCs/>
          <w:sz w:val="28"/>
          <w:szCs w:val="28"/>
          <w:lang w:val="uk-UA"/>
        </w:rPr>
        <w:t>проводитиметься енергоаудит в 201</w:t>
      </w:r>
      <w:r>
        <w:rPr>
          <w:bCs/>
          <w:sz w:val="28"/>
          <w:szCs w:val="28"/>
          <w:lang w:val="uk-UA"/>
        </w:rPr>
        <w:t>9</w:t>
      </w:r>
      <w:r w:rsidRPr="00531BF2">
        <w:rPr>
          <w:bCs/>
          <w:sz w:val="28"/>
          <w:szCs w:val="28"/>
          <w:lang w:val="uk-UA"/>
        </w:rPr>
        <w:t xml:space="preserve"> році у рамках Програми енергозбереження для бюджетної сфери Львівщини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на 2016</w:t>
      </w:r>
      <w:r>
        <w:rPr>
          <w:bCs/>
          <w:sz w:val="28"/>
          <w:szCs w:val="28"/>
          <w:lang w:val="uk-UA"/>
        </w:rPr>
        <w:t xml:space="preserve"> – </w:t>
      </w:r>
      <w:r w:rsidRPr="00903E44">
        <w:rPr>
          <w:bCs/>
          <w:sz w:val="28"/>
          <w:szCs w:val="28"/>
        </w:rPr>
        <w:t>2020 роки</w:t>
      </w:r>
      <w:r>
        <w:rPr>
          <w:bCs/>
          <w:sz w:val="28"/>
          <w:szCs w:val="28"/>
          <w:lang w:val="uk-UA"/>
        </w:rPr>
        <w:t>.</w:t>
      </w:r>
    </w:p>
    <w:p w:rsidR="00EA7976" w:rsidRPr="00531BF2" w:rsidRDefault="00EA7976" w:rsidP="00EA7976">
      <w:pPr>
        <w:pStyle w:val="a6"/>
        <w:widowControl/>
        <w:tabs>
          <w:tab w:val="clear" w:pos="4320"/>
          <w:tab w:val="clear" w:pos="8640"/>
        </w:tabs>
        <w:ind w:left="851"/>
        <w:rPr>
          <w:bCs/>
          <w:sz w:val="28"/>
          <w:szCs w:val="28"/>
          <w:lang w:val="uk-UA"/>
        </w:rPr>
      </w:pPr>
    </w:p>
    <w:p w:rsidR="00EA7976" w:rsidRPr="00D44467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інформацію</w:t>
      </w:r>
      <w:r w:rsidRPr="00D444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4467">
        <w:rPr>
          <w:rFonts w:ascii="Times New Roman" w:hAnsi="Times New Roman"/>
          <w:sz w:val="28"/>
          <w:szCs w:val="28"/>
          <w:lang w:val="uk-UA"/>
        </w:rPr>
        <w:t xml:space="preserve">щодо виконання у 2018 році </w:t>
      </w:r>
      <w:r w:rsidRPr="00D44467">
        <w:rPr>
          <w:rFonts w:ascii="Times New Roman" w:hAnsi="Times New Roman"/>
          <w:sz w:val="28"/>
          <w:szCs w:val="28"/>
          <w:lang w:val="ru-RU" w:eastAsia="ru-RU"/>
        </w:rPr>
        <w:t>Програми енергозбереження для населення на 2017- 2020 роки.</w:t>
      </w:r>
    </w:p>
    <w:p w:rsidR="00EA7976" w:rsidRPr="00D44467" w:rsidRDefault="00EA7976" w:rsidP="00EA7976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виконання програми у 2018 році станом на 01 жовтня 2018 року, зокрема кількість учасників програми (позичальників) по кожному виду кредитування (встановлення вікон, котлів, сонячних електростанцій і т. п.) і процентне їх співвідно</w:t>
      </w:r>
      <w:r>
        <w:rPr>
          <w:rFonts w:ascii="Times New Roman" w:hAnsi="Times New Roman"/>
          <w:sz w:val="28"/>
          <w:szCs w:val="28"/>
          <w:lang w:val="uk-UA"/>
        </w:rPr>
        <w:t>шення у порівнянні з 2017 роком.</w:t>
      </w:r>
    </w:p>
    <w:p w:rsidR="00EA7976" w:rsidRPr="00D44467" w:rsidRDefault="00EA7976" w:rsidP="00EA797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 xml:space="preserve">зміни до чинної програми, зокрема в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збільшення суми кредиту на </w:t>
      </w:r>
      <w:r w:rsidRPr="00D44467">
        <w:rPr>
          <w:rFonts w:ascii="Times New Roman" w:hAnsi="Times New Roman"/>
          <w:sz w:val="28"/>
          <w:szCs w:val="28"/>
          <w:lang w:val="uk-UA"/>
        </w:rPr>
        <w:t xml:space="preserve"> відшкодування тіла кредиту </w:t>
      </w:r>
      <w:r w:rsidRPr="00D44467">
        <w:rPr>
          <w:rFonts w:ascii="Times New Roman" w:hAnsi="Times New Roman"/>
          <w:sz w:val="28"/>
          <w:szCs w:val="28"/>
          <w:lang w:val="ru-RU"/>
        </w:rPr>
        <w:t>на одну особу на встановлення приватних дахових сонячних електр</w:t>
      </w:r>
      <w:r>
        <w:rPr>
          <w:rFonts w:ascii="Times New Roman" w:hAnsi="Times New Roman"/>
          <w:sz w:val="28"/>
          <w:szCs w:val="28"/>
          <w:lang w:val="ru-RU"/>
        </w:rPr>
        <w:t>останцій.</w:t>
      </w:r>
    </w:p>
    <w:p w:rsidR="00EA7976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КЗ ЛОР «Культурно-мистецький центр «Львівський палац мистецтв» (вх. № 02-4732 від 04.10.2018) щодо здійснення енергоаудиту в рамках Програми енергозбереження для бюджетної сфери Львівщини з метою подальшого фінансування впровадження енергозберігаючих заходів.</w:t>
      </w:r>
    </w:p>
    <w:p w:rsidR="00EA7976" w:rsidRPr="00D34811" w:rsidRDefault="00EA7976" w:rsidP="00EA7976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r w:rsidRPr="00D34811">
        <w:rPr>
          <w:b w:val="0"/>
          <w:i/>
          <w:sz w:val="28"/>
          <w:szCs w:val="28"/>
          <w:lang w:val="uk-UA"/>
        </w:rPr>
        <w:t>Запрошений:</w:t>
      </w:r>
      <w:r>
        <w:rPr>
          <w:sz w:val="28"/>
          <w:szCs w:val="28"/>
          <w:lang w:val="uk-UA"/>
        </w:rPr>
        <w:t xml:space="preserve"> </w:t>
      </w:r>
      <w:r w:rsidRPr="00D34811">
        <w:rPr>
          <w:b w:val="0"/>
          <w:i/>
          <w:sz w:val="28"/>
          <w:szCs w:val="28"/>
          <w:lang w:val="uk-UA" w:eastAsia="ru-RU"/>
        </w:rPr>
        <w:t xml:space="preserve">Ю. Візняк –  в. о. директора КЗ ЛОР «Культурно-мистецький </w:t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 w:rsidR="00E365F6">
        <w:rPr>
          <w:b w:val="0"/>
          <w:i/>
          <w:sz w:val="28"/>
          <w:szCs w:val="28"/>
          <w:lang w:val="uk-UA" w:eastAsia="ru-RU"/>
        </w:rPr>
        <w:tab/>
      </w:r>
      <w:r w:rsidRPr="00D34811">
        <w:rPr>
          <w:b w:val="0"/>
          <w:i/>
          <w:sz w:val="28"/>
          <w:szCs w:val="28"/>
          <w:lang w:val="uk-UA" w:eastAsia="ru-RU"/>
        </w:rPr>
        <w:t xml:space="preserve">центр </w:t>
      </w:r>
      <w:r>
        <w:rPr>
          <w:b w:val="0"/>
          <w:i/>
          <w:sz w:val="28"/>
          <w:szCs w:val="28"/>
          <w:lang w:val="uk-UA" w:eastAsia="ru-RU"/>
        </w:rPr>
        <w:t>«</w:t>
      </w:r>
      <w:r w:rsidRPr="00D34811">
        <w:rPr>
          <w:b w:val="0"/>
          <w:i/>
          <w:sz w:val="28"/>
          <w:szCs w:val="28"/>
          <w:lang w:val="uk-UA" w:eastAsia="ru-RU"/>
        </w:rPr>
        <w:t>Львівський палац мистецтв»</w:t>
      </w:r>
      <w:r>
        <w:rPr>
          <w:b w:val="0"/>
          <w:i/>
          <w:sz w:val="28"/>
          <w:szCs w:val="28"/>
          <w:lang w:val="uk-UA" w:eastAsia="ru-RU"/>
        </w:rPr>
        <w:t>.</w:t>
      </w:r>
    </w:p>
    <w:p w:rsidR="00EA7976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Управління майном спільної власності обласної ради (вх № 02-4738 від 04.10.2018) щодо фінансування в сумі 116 тис. грн на здійснення енергоаудиту адміністративних будинків по вул. Винниченка, 14-18, м. Львів.</w:t>
      </w:r>
    </w:p>
    <w:p w:rsidR="00EA7976" w:rsidRPr="00D34811" w:rsidRDefault="00EA7976" w:rsidP="00EA7976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/>
        </w:rPr>
        <w:tab/>
      </w:r>
      <w:r w:rsidRPr="00D34811">
        <w:rPr>
          <w:b w:val="0"/>
          <w:i/>
          <w:sz w:val="28"/>
          <w:szCs w:val="28"/>
          <w:lang w:val="uk-UA"/>
        </w:rPr>
        <w:t xml:space="preserve">Запрошений: </w:t>
      </w:r>
      <w:r w:rsidRPr="00D34811">
        <w:rPr>
          <w:b w:val="0"/>
          <w:i/>
          <w:sz w:val="28"/>
          <w:szCs w:val="28"/>
          <w:lang w:val="uk-UA" w:eastAsia="ru-RU"/>
        </w:rPr>
        <w:t xml:space="preserve">В. Кусий – в. о. начальника управління майном спільної </w:t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="00B65B1F">
        <w:rPr>
          <w:b w:val="0"/>
          <w:i/>
          <w:sz w:val="28"/>
          <w:szCs w:val="28"/>
          <w:lang w:val="uk-UA" w:eastAsia="ru-RU"/>
        </w:rPr>
        <w:tab/>
      </w:r>
      <w:r w:rsidRPr="00D34811">
        <w:rPr>
          <w:b w:val="0"/>
          <w:i/>
          <w:sz w:val="28"/>
          <w:szCs w:val="28"/>
          <w:lang w:val="uk-UA" w:eastAsia="ru-RU"/>
        </w:rPr>
        <w:t xml:space="preserve">власності Львівської </w:t>
      </w:r>
      <w:r>
        <w:rPr>
          <w:b w:val="0"/>
          <w:i/>
          <w:sz w:val="28"/>
          <w:szCs w:val="28"/>
          <w:lang w:val="uk-UA" w:eastAsia="ru-RU"/>
        </w:rPr>
        <w:t>о</w:t>
      </w:r>
      <w:r w:rsidRPr="00D34811">
        <w:rPr>
          <w:b w:val="0"/>
          <w:i/>
          <w:sz w:val="28"/>
          <w:szCs w:val="28"/>
          <w:lang w:val="uk-UA" w:eastAsia="ru-RU"/>
        </w:rPr>
        <w:t>бласної ради</w:t>
      </w:r>
      <w:r>
        <w:rPr>
          <w:b w:val="0"/>
          <w:i/>
          <w:sz w:val="28"/>
          <w:szCs w:val="28"/>
          <w:lang w:val="uk-UA" w:eastAsia="ru-RU"/>
        </w:rPr>
        <w:t>.</w:t>
      </w:r>
    </w:p>
    <w:p w:rsidR="00EA7976" w:rsidRPr="002D64BB" w:rsidRDefault="00EA7976" w:rsidP="00EA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КЗ ЛОР «Львівський академічний обласний театр ляльок» (вх. № 02-4946 від 12.10.2018) щодо здійснення енергоаудиту Театру в 2018 році в рамках Програми енергозбереження для бюджетної сфери Львівщини з метою подальшого впровадження енергозберігаючих заходів.</w:t>
      </w:r>
    </w:p>
    <w:p w:rsidR="00EA7976" w:rsidRPr="00D34811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4811">
        <w:rPr>
          <w:rFonts w:ascii="Times New Roman" w:hAnsi="Times New Roman"/>
          <w:i/>
          <w:color w:val="FF0000"/>
          <w:sz w:val="28"/>
          <w:szCs w:val="28"/>
          <w:lang w:val="uk-UA"/>
        </w:rPr>
        <w:tab/>
      </w:r>
      <w:r w:rsidRPr="00D34811">
        <w:rPr>
          <w:rFonts w:ascii="Times New Roman" w:hAnsi="Times New Roman"/>
          <w:i/>
          <w:sz w:val="28"/>
          <w:szCs w:val="28"/>
          <w:lang w:val="uk-UA"/>
        </w:rPr>
        <w:t>Запрошена: У</w:t>
      </w:r>
      <w:r w:rsidRPr="00D34811">
        <w:rPr>
          <w:rFonts w:ascii="Times New Roman" w:hAnsi="Times New Roman"/>
          <w:i/>
          <w:sz w:val="28"/>
          <w:szCs w:val="28"/>
          <w:lang w:val="uk-UA" w:eastAsia="ru-RU"/>
        </w:rPr>
        <w:t xml:space="preserve">. Мороз – директор-художній керівник КЗ ЛОР «Львівський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="008317F3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D34811">
        <w:rPr>
          <w:rFonts w:ascii="Times New Roman" w:hAnsi="Times New Roman"/>
          <w:i/>
          <w:sz w:val="28"/>
          <w:szCs w:val="28"/>
          <w:lang w:val="uk-UA" w:eastAsia="ru-RU"/>
        </w:rPr>
        <w:t>академічний обласний театр ляльок»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EA7976" w:rsidRPr="003A14D5" w:rsidRDefault="00EA7976" w:rsidP="00EA797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A7976" w:rsidRPr="00C44148" w:rsidRDefault="00EA7976" w:rsidP="00EA797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lastRenderedPageBreak/>
        <w:t>V</w:t>
      </w:r>
      <w:r w:rsidRPr="00C4414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 w:rsidRPr="00C4414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EA7976" w:rsidRDefault="00EA7976" w:rsidP="00EA7976">
      <w:pPr>
        <w:spacing w:after="0" w:line="240" w:lineRule="auto"/>
        <w:jc w:val="both"/>
        <w:rPr>
          <w:rStyle w:val="FontStyle11"/>
          <w:i/>
          <w:sz w:val="28"/>
          <w:szCs w:val="28"/>
          <w:lang w:val="ru-RU"/>
        </w:rPr>
      </w:pPr>
      <w:r w:rsidRPr="00C44148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Pr="00C44148">
        <w:rPr>
          <w:rFonts w:ascii="Times New Roman" w:hAnsi="Times New Roman"/>
          <w:i/>
          <w:sz w:val="28"/>
          <w:szCs w:val="28"/>
          <w:lang w:val="uk-UA" w:eastAsia="ru-RU"/>
        </w:rPr>
        <w:t xml:space="preserve">Н. Романчук – директор департаменту </w:t>
      </w:r>
      <w:r w:rsidRPr="00C44148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Pr="002729B8">
        <w:rPr>
          <w:rStyle w:val="FontStyle11"/>
          <w:b w:val="0"/>
          <w:i/>
          <w:sz w:val="28"/>
          <w:szCs w:val="28"/>
          <w:lang w:val="ru-RU"/>
        </w:rPr>
        <w:t xml:space="preserve">експлуатації </w:t>
      </w:r>
      <w:r w:rsidRPr="002729B8">
        <w:rPr>
          <w:rStyle w:val="FontStyle11"/>
          <w:b w:val="0"/>
          <w:i/>
          <w:sz w:val="28"/>
          <w:szCs w:val="28"/>
          <w:lang w:val="ru-RU"/>
        </w:rPr>
        <w:tab/>
      </w:r>
      <w:r w:rsidRPr="002729B8">
        <w:rPr>
          <w:rStyle w:val="FontStyle11"/>
          <w:b w:val="0"/>
          <w:i/>
          <w:sz w:val="28"/>
          <w:szCs w:val="28"/>
          <w:lang w:val="ru-RU"/>
        </w:rPr>
        <w:tab/>
        <w:t>житлово-комунального господарства Львівської ОДА.</w:t>
      </w:r>
    </w:p>
    <w:p w:rsidR="00EA7976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Лист ГО «Спілка ветеранів АТО Ходорівщини» (вх № 02-4416 від 18.09.2018) щодо зміни норм споживання газу і електроенергії для населення.</w:t>
      </w:r>
    </w:p>
    <w:p w:rsidR="00EA7976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Лист Міністерства економічного розвитку і торгівлі Україн (вх № 02-4472 від 20.09.2018) щодо закупівель електричної енергії та послуг з постачання електричної енергії. </w:t>
      </w:r>
    </w:p>
    <w:p w:rsidR="00EA7976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Лист гр. Шпіка Б. І. (вх № 01-Ш-1503 від 17.09.2018) щодо порушення прав мешканців будинку стосовно приєднання до газопостачання будинку, що на вул. Садова, 6 в м. Дубляни Жовківського району. </w:t>
      </w:r>
    </w:p>
    <w:p w:rsidR="00EA7976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Лист-звернення Львівської міської ради (вх № 02-4653 від 01.10.2018) щодо сприяння у фінанансуванні з Державного бю</w:t>
      </w:r>
      <w:r w:rsidR="00942DA9">
        <w:rPr>
          <w:rFonts w:ascii="Times New Roman" w:hAnsi="Times New Roman"/>
          <w:sz w:val="28"/>
          <w:szCs w:val="28"/>
          <w:lang w:val="ru-RU" w:eastAsia="ru-RU"/>
        </w:rPr>
        <w:t>джету України пільг та субсидій</w:t>
      </w:r>
      <w:r>
        <w:rPr>
          <w:rFonts w:ascii="Times New Roman" w:hAnsi="Times New Roman"/>
          <w:sz w:val="28"/>
          <w:szCs w:val="28"/>
          <w:lang w:val="ru-RU" w:eastAsia="ru-RU"/>
        </w:rPr>
        <w:t>, що надаються населенню за оплату житлово-комунальних послуг у м. Львові.</w:t>
      </w:r>
    </w:p>
    <w:p w:rsidR="00EA7976" w:rsidRPr="00A75F75" w:rsidRDefault="00EA7976" w:rsidP="00EA7976">
      <w:pPr>
        <w:pStyle w:val="a3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A7976" w:rsidRPr="003A14D5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FB154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75F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 Підберізцівської сільської ради (вх. № 02- 4452 від 20.09.2018) стосовно реконструкцій мереж зовнішнього освітлення вулиць у 2019 році.</w:t>
      </w:r>
    </w:p>
    <w:p w:rsidR="00EA7976" w:rsidRPr="00FB154D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A7976" w:rsidRPr="00B7517C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A14D5">
        <w:rPr>
          <w:rFonts w:ascii="Times New Roman" w:hAnsi="Times New Roman"/>
          <w:sz w:val="28"/>
          <w:szCs w:val="28"/>
          <w:lang w:val="uk-UA"/>
        </w:rPr>
        <w:t xml:space="preserve"> Лист ДП «Роздільське гірничо-хімічне підприємство «СІРКА» щодо фінансування природоохоронних робіт у м. Новий Розділ та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4D5">
        <w:rPr>
          <w:rFonts w:ascii="Times New Roman" w:hAnsi="Times New Roman"/>
          <w:sz w:val="28"/>
          <w:szCs w:val="28"/>
          <w:lang w:val="uk-UA"/>
        </w:rPr>
        <w:t xml:space="preserve">Жидачівському районі. </w:t>
      </w:r>
    </w:p>
    <w:p w:rsidR="00EA7976" w:rsidRPr="003A14D5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A7976" w:rsidRPr="00B65B1F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FontStyle11"/>
          <w:b w:val="0"/>
          <w:bCs w:val="0"/>
          <w:color w:val="FF0000"/>
          <w:sz w:val="28"/>
          <w:szCs w:val="28"/>
          <w:lang w:val="uk-UA"/>
        </w:rPr>
      </w:pPr>
      <w:r w:rsidRPr="00B65B1F">
        <w:rPr>
          <w:rStyle w:val="FontStyle11"/>
          <w:b w:val="0"/>
          <w:sz w:val="28"/>
          <w:szCs w:val="28"/>
          <w:lang w:val="uk-UA"/>
        </w:rPr>
        <w:t>Про погодження переліку заходів, фінансування яких здійснюватиметься в рамках реалізації Програми заходів для налагодження системи поводження з ТПВ у м. Львові на 2017 – 2019 роки (ІІІ транш).</w:t>
      </w:r>
    </w:p>
    <w:p w:rsidR="00EA7976" w:rsidRPr="00334CB5" w:rsidRDefault="00EA7976" w:rsidP="00EA797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66E0">
        <w:rPr>
          <w:rFonts w:ascii="Times New Roman" w:hAnsi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/>
          <w:sz w:val="28"/>
          <w:szCs w:val="28"/>
          <w:lang w:val="uk-UA"/>
        </w:rPr>
        <w:t>я про стан напрацювань проектів</w:t>
      </w:r>
      <w:r>
        <w:rPr>
          <w:rFonts w:ascii="Times New Roman" w:hAnsi="Times New Roman"/>
          <w:sz w:val="28"/>
          <w:szCs w:val="28"/>
          <w:lang w:val="ru-RU" w:eastAsia="uk-UA"/>
        </w:rPr>
        <w:t>-</w:t>
      </w:r>
      <w:r w:rsidRPr="00FD66E0">
        <w:rPr>
          <w:rFonts w:ascii="Times New Roman" w:hAnsi="Times New Roman"/>
          <w:bCs/>
          <w:sz w:val="28"/>
          <w:szCs w:val="28"/>
          <w:lang w:val="ru-RU"/>
        </w:rPr>
        <w:t xml:space="preserve">виготовлення </w:t>
      </w:r>
      <w:r>
        <w:rPr>
          <w:rFonts w:ascii="Times New Roman" w:hAnsi="Times New Roman"/>
          <w:bCs/>
          <w:sz w:val="28"/>
          <w:szCs w:val="28"/>
          <w:lang w:val="ru-RU"/>
        </w:rPr>
        <w:t>ПКД</w:t>
      </w:r>
      <w:r w:rsidRPr="00FD66E0">
        <w:rPr>
          <w:rFonts w:ascii="Times New Roman" w:hAnsi="Times New Roman"/>
          <w:bCs/>
          <w:sz w:val="28"/>
          <w:szCs w:val="28"/>
          <w:lang w:val="ru-RU"/>
        </w:rPr>
        <w:t xml:space="preserve"> (технічних умов) на електрифікацію житлових кварталів забудови для учасників АТО,</w:t>
      </w:r>
      <w:r w:rsidRPr="00FD66E0">
        <w:rPr>
          <w:rFonts w:ascii="Times New Roman" w:hAnsi="Times New Roman"/>
          <w:sz w:val="28"/>
          <w:szCs w:val="28"/>
          <w:lang w:val="ru-RU"/>
        </w:rPr>
        <w:t xml:space="preserve"> родинам загиблих та внутрішньо переміщеним особам в населених пунктах</w:t>
      </w:r>
      <w:r w:rsidRPr="00FD66E0">
        <w:rPr>
          <w:rFonts w:ascii="Times New Roman" w:hAnsi="Times New Roman"/>
          <w:bCs/>
          <w:sz w:val="28"/>
          <w:szCs w:val="28"/>
          <w:lang w:val="ru-RU"/>
        </w:rPr>
        <w:t xml:space="preserve"> на виконання </w:t>
      </w:r>
      <w:r w:rsidRPr="00FD66E0">
        <w:rPr>
          <w:rFonts w:ascii="Times New Roman" w:hAnsi="Times New Roman"/>
          <w:sz w:val="28"/>
          <w:szCs w:val="28"/>
          <w:lang w:val="uk-UA"/>
        </w:rPr>
        <w:t>Програми зовнішнього освітлення населених пунктів Львівської області на 2017 – 2020 роки (ІІ захід).</w:t>
      </w:r>
    </w:p>
    <w:p w:rsidR="00EA7976" w:rsidRDefault="00EA7976" w:rsidP="00EA7976">
      <w:pPr>
        <w:pStyle w:val="a3"/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976" w:rsidRDefault="00EA7976" w:rsidP="00EA79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FontStyle11"/>
          <w:b w:val="0"/>
          <w:sz w:val="28"/>
          <w:szCs w:val="28"/>
          <w:lang w:val="uk-UA"/>
        </w:rPr>
      </w:pPr>
      <w:r w:rsidRPr="00DA5A0B">
        <w:rPr>
          <w:rFonts w:ascii="Times New Roman" w:hAnsi="Times New Roman"/>
          <w:sz w:val="28"/>
          <w:szCs w:val="28"/>
          <w:lang w:val="uk-UA" w:eastAsia="ru-RU"/>
        </w:rPr>
        <w:t xml:space="preserve">Лист </w:t>
      </w:r>
      <w:r w:rsidRPr="00DA5A0B">
        <w:rPr>
          <w:rFonts w:ascii="Times New Roman" w:hAnsi="Times New Roman"/>
          <w:sz w:val="28"/>
          <w:szCs w:val="28"/>
          <w:lang w:val="uk-UA"/>
        </w:rPr>
        <w:t xml:space="preserve">департаменту розвитку </w:t>
      </w:r>
      <w:r w:rsidRPr="00DA5A0B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B65B1F">
        <w:rPr>
          <w:rStyle w:val="FontStyle11"/>
          <w:b w:val="0"/>
          <w:sz w:val="28"/>
          <w:szCs w:val="28"/>
          <w:lang w:val="uk-UA"/>
        </w:rPr>
        <w:t xml:space="preserve">експлуатації житлово-комунального господарства Львівської ОДА (вх 02-4658 від 16.10.2018) з інформацією про кількість вивезених побутових відходів та суми </w:t>
      </w:r>
      <w:r w:rsidRPr="00B65B1F">
        <w:rPr>
          <w:rStyle w:val="FontStyle11"/>
          <w:b w:val="0"/>
          <w:sz w:val="28"/>
          <w:szCs w:val="28"/>
          <w:lang w:val="uk-UA"/>
        </w:rPr>
        <w:lastRenderedPageBreak/>
        <w:t>компенсацій, виплачених перевізникам ТПВ у липні – вересні 2018 року.</w:t>
      </w:r>
    </w:p>
    <w:p w:rsidR="00B65B1F" w:rsidRPr="00B65B1F" w:rsidRDefault="00B65B1F" w:rsidP="00B65B1F">
      <w:pPr>
        <w:pStyle w:val="a3"/>
        <w:tabs>
          <w:tab w:val="left" w:pos="0"/>
        </w:tabs>
        <w:spacing w:after="0" w:line="240" w:lineRule="auto"/>
        <w:ind w:left="360"/>
        <w:jc w:val="both"/>
        <w:rPr>
          <w:rStyle w:val="FontStyle11"/>
          <w:b w:val="0"/>
          <w:sz w:val="28"/>
          <w:szCs w:val="28"/>
          <w:lang w:val="uk-UA"/>
        </w:rPr>
      </w:pPr>
    </w:p>
    <w:p w:rsidR="00EA7976" w:rsidRDefault="00EA7976" w:rsidP="00EA797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І. Різне.</w:t>
      </w:r>
    </w:p>
    <w:p w:rsidR="00B65B1F" w:rsidRDefault="00B65B1F" w:rsidP="00B65B1F">
      <w:pPr>
        <w:pStyle w:val="a5"/>
        <w:spacing w:before="0" w:beforeAutospacing="0" w:after="0" w:afterAutospacing="0"/>
        <w:jc w:val="center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РОЗГЛЯД ПИТАНЬ:</w:t>
      </w:r>
    </w:p>
    <w:p w:rsidR="00B65B1F" w:rsidRPr="00EA7976" w:rsidRDefault="00B65B1F" w:rsidP="00B65B1F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B65B1F" w:rsidRDefault="00B65B1F" w:rsidP="00B65B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2AD3">
        <w:rPr>
          <w:rFonts w:ascii="Times New Roman" w:hAnsi="Times New Roman" w:cs="Times New Roman"/>
          <w:b/>
          <w:sz w:val="28"/>
          <w:szCs w:val="28"/>
          <w:lang w:val="uk-UA" w:eastAsia="ru-RU"/>
        </w:rPr>
        <w:t>І.</w:t>
      </w:r>
      <w:r w:rsidRPr="00D12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A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</w:p>
    <w:p w:rsidR="00B65B1F" w:rsidRPr="00840DFC" w:rsidRDefault="00B65B1F" w:rsidP="00B65B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DF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693386">
        <w:rPr>
          <w:rFonts w:ascii="Times New Roman" w:hAnsi="Times New Roman" w:cs="Times New Roman"/>
          <w:sz w:val="28"/>
          <w:szCs w:val="28"/>
          <w:lang w:val="uk-UA"/>
        </w:rPr>
        <w:t xml:space="preserve"> Б. Гагалюк, М. Титикало.</w:t>
      </w:r>
    </w:p>
    <w:p w:rsidR="00B65B1F" w:rsidRDefault="00B65B1F" w:rsidP="00B6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0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 Гагалюк – </w:t>
      </w:r>
      <w:r w:rsidRPr="00840DFC">
        <w:rPr>
          <w:rFonts w:ascii="Times New Roman" w:hAnsi="Times New Roman" w:cs="Times New Roman"/>
          <w:sz w:val="28"/>
          <w:szCs w:val="28"/>
          <w:lang w:val="uk-UA"/>
        </w:rPr>
        <w:t>запропонував в</w:t>
      </w:r>
      <w:r w:rsidR="002729B8">
        <w:rPr>
          <w:rFonts w:ascii="Times New Roman" w:hAnsi="Times New Roman" w:cs="Times New Roman"/>
          <w:sz w:val="28"/>
          <w:szCs w:val="28"/>
          <w:lang w:val="uk-UA"/>
        </w:rPr>
        <w:t>нести в порядок денний додаткові</w:t>
      </w:r>
      <w:r w:rsidRPr="00840DF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0DFC">
        <w:rPr>
          <w:rFonts w:ascii="Times New Roman" w:hAnsi="Times New Roman" w:cs="Times New Roman"/>
          <w:sz w:val="28"/>
          <w:szCs w:val="28"/>
          <w:lang w:val="uk-UA"/>
        </w:rPr>
        <w:t>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лист </w:t>
      </w:r>
      <w:r w:rsidR="00C23708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депутата України Батенка Т. І. (вх. № 02-4979 від 16.10.2018) щодо звернення мешканців сіл Зозулі і Єлиховичі Золочівського району з приводу </w:t>
      </w:r>
      <w:r w:rsidR="00693386">
        <w:rPr>
          <w:rFonts w:ascii="Times New Roman" w:hAnsi="Times New Roman" w:cs="Times New Roman"/>
          <w:sz w:val="28"/>
          <w:szCs w:val="28"/>
          <w:lang w:val="uk-UA"/>
        </w:rPr>
        <w:t>загрозливої ситуації</w:t>
      </w:r>
      <w:r w:rsidR="00C23708">
        <w:rPr>
          <w:rFonts w:ascii="Times New Roman" w:hAnsi="Times New Roman" w:cs="Times New Roman"/>
          <w:sz w:val="28"/>
          <w:szCs w:val="28"/>
          <w:lang w:val="uk-UA"/>
        </w:rPr>
        <w:t>, яка склалася на сміттєзвалищі, що розташоване поблизу вищеназваних сіл і міста Золочева</w:t>
      </w:r>
      <w:r w:rsidR="002729B8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2729B8">
        <w:rPr>
          <w:rFonts w:ascii="Times New Roman" w:hAnsi="Times New Roman"/>
          <w:sz w:val="28"/>
          <w:szCs w:val="28"/>
          <w:lang w:val="uk-UA" w:eastAsia="ru-RU"/>
        </w:rPr>
        <w:t>лист Львівської облдержадміністрації (вх. № 02-4986 від 16.10.2018) щодо відновлення газопостачання у м. Новий Розділ і м. Новояворівськ</w:t>
      </w:r>
      <w:r w:rsidR="00C237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2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5B1F" w:rsidRDefault="00B65B1F" w:rsidP="00B65B1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2C75F5" w:rsidRDefault="00693386" w:rsidP="002C75F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65B1F">
        <w:rPr>
          <w:rFonts w:ascii="Times New Roman" w:hAnsi="Times New Roman"/>
          <w:sz w:val="28"/>
          <w:szCs w:val="28"/>
          <w:lang w:val="uk-UA"/>
        </w:rPr>
        <w:t xml:space="preserve">1) Включити в порядок денний в блок </w:t>
      </w:r>
      <w:r w:rsidR="00B65B1F" w:rsidRPr="00A02988">
        <w:rPr>
          <w:rFonts w:ascii="Times New Roman" w:hAnsi="Times New Roman"/>
          <w:sz w:val="28"/>
          <w:szCs w:val="28"/>
          <w:lang w:val="uk-UA"/>
        </w:rPr>
        <w:t xml:space="preserve">питань «ІІІ. </w:t>
      </w:r>
      <w:r w:rsidR="00B65B1F" w:rsidRPr="00A02988">
        <w:rPr>
          <w:rFonts w:ascii="Times New Roman" w:hAnsi="Times New Roman"/>
          <w:sz w:val="28"/>
          <w:szCs w:val="28"/>
          <w:lang w:val="uk-UA" w:eastAsia="ru-RU"/>
        </w:rPr>
        <w:t>Питання житлово-комунального господарства» питання № 1</w:t>
      </w:r>
      <w:r w:rsidR="005F2E70">
        <w:rPr>
          <w:rFonts w:ascii="Times New Roman" w:hAnsi="Times New Roman"/>
          <w:sz w:val="28"/>
          <w:szCs w:val="28"/>
          <w:lang w:val="uk-UA" w:eastAsia="ru-RU"/>
        </w:rPr>
        <w:t>0</w:t>
      </w:r>
      <w:r w:rsidR="00B65B1F" w:rsidRPr="00122344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B65B1F" w:rsidRPr="00A02988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2C75F5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2C75F5" w:rsidRPr="00C23708">
        <w:rPr>
          <w:rFonts w:ascii="Times New Roman" w:hAnsi="Times New Roman"/>
          <w:sz w:val="28"/>
          <w:szCs w:val="28"/>
          <w:lang w:val="uk-UA"/>
        </w:rPr>
        <w:t xml:space="preserve">народного депутата України Батенка Т. І. (вх. № 02-4979 від 16.10.2018) щодо </w:t>
      </w:r>
      <w:r w:rsidR="002C75F5">
        <w:rPr>
          <w:rFonts w:ascii="Times New Roman" w:hAnsi="Times New Roman"/>
          <w:sz w:val="28"/>
          <w:szCs w:val="28"/>
          <w:lang w:val="uk-UA"/>
        </w:rPr>
        <w:t>листа</w:t>
      </w:r>
      <w:r w:rsidR="002C75F5" w:rsidRPr="00C23708">
        <w:rPr>
          <w:rFonts w:ascii="Times New Roman" w:hAnsi="Times New Roman"/>
          <w:sz w:val="28"/>
          <w:szCs w:val="28"/>
          <w:lang w:val="uk-UA"/>
        </w:rPr>
        <w:t xml:space="preserve"> мешканців сіл Зозулі і Єлиховичі Золочівського району</w:t>
      </w:r>
      <w:r w:rsidR="002C75F5">
        <w:rPr>
          <w:rFonts w:ascii="Times New Roman" w:hAnsi="Times New Roman"/>
          <w:sz w:val="28"/>
          <w:szCs w:val="28"/>
          <w:lang w:val="uk-UA"/>
        </w:rPr>
        <w:t xml:space="preserve"> з приводу загрозливої ситуації</w:t>
      </w:r>
      <w:r w:rsidR="002C75F5" w:rsidRPr="00C23708">
        <w:rPr>
          <w:rFonts w:ascii="Times New Roman" w:hAnsi="Times New Roman"/>
          <w:sz w:val="28"/>
          <w:szCs w:val="28"/>
          <w:lang w:val="uk-UA"/>
        </w:rPr>
        <w:t>, яка склалася на сміттєзвалищі, що розташоване поблизу вищеназваних сіл і міста Золочева</w:t>
      </w:r>
      <w:r w:rsidR="002C75F5">
        <w:rPr>
          <w:rFonts w:ascii="Times New Roman" w:hAnsi="Times New Roman"/>
          <w:sz w:val="28"/>
          <w:szCs w:val="28"/>
          <w:lang w:val="uk-UA"/>
        </w:rPr>
        <w:t>».</w:t>
      </w:r>
    </w:p>
    <w:p w:rsidR="00693386" w:rsidRPr="0012788B" w:rsidRDefault="00693386" w:rsidP="006933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693386" w:rsidRDefault="00693386" w:rsidP="00693386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AA7BA8" w:rsidRPr="00C23708" w:rsidRDefault="00AA7BA8" w:rsidP="002C75F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Включити в порядок денний в блок </w:t>
      </w:r>
      <w:r w:rsidRPr="00A02988">
        <w:rPr>
          <w:rFonts w:ascii="Times New Roman" w:hAnsi="Times New Roman"/>
          <w:sz w:val="28"/>
          <w:szCs w:val="28"/>
          <w:lang w:val="uk-UA"/>
        </w:rPr>
        <w:t xml:space="preserve">питань «ІІІ. </w:t>
      </w:r>
      <w:r w:rsidRPr="00A02988">
        <w:rPr>
          <w:rFonts w:ascii="Times New Roman" w:hAnsi="Times New Roman"/>
          <w:sz w:val="28"/>
          <w:szCs w:val="28"/>
          <w:lang w:val="uk-UA" w:eastAsia="ru-RU"/>
        </w:rPr>
        <w:t>Питання житлово-комунального господарства» питання № 1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122344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A02988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Лист Львівської облдержадміністрації (вх. № 02-4986 від 16.10.2018) щодо відновлення газопостачання </w:t>
      </w:r>
      <w:r w:rsidR="005D16D8">
        <w:rPr>
          <w:rFonts w:ascii="Times New Roman" w:hAnsi="Times New Roman"/>
          <w:sz w:val="28"/>
          <w:szCs w:val="28"/>
          <w:lang w:val="uk-UA" w:eastAsia="ru-RU"/>
        </w:rPr>
        <w:t>у м. Новий Розділ і м. Новояворівськ».</w:t>
      </w:r>
    </w:p>
    <w:p w:rsidR="00B65B1F" w:rsidRPr="0012788B" w:rsidRDefault="00B65B1F" w:rsidP="00B65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B65B1F" w:rsidRDefault="00B65B1F" w:rsidP="00B65B1F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B65B1F" w:rsidRPr="001C05FC" w:rsidRDefault="00693386" w:rsidP="00B65B1F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rFonts w:eastAsia="Times New Roman"/>
          <w:b w:val="0"/>
          <w:sz w:val="28"/>
          <w:szCs w:val="28"/>
          <w:lang w:val="uk-UA"/>
        </w:rPr>
        <w:tab/>
        <w:t>3</w:t>
      </w:r>
      <w:r w:rsidR="00B65B1F">
        <w:rPr>
          <w:rFonts w:eastAsia="Times New Roman"/>
          <w:b w:val="0"/>
          <w:sz w:val="28"/>
          <w:szCs w:val="28"/>
          <w:lang w:val="uk-UA"/>
        </w:rPr>
        <w:t>) П</w:t>
      </w:r>
      <w:r w:rsidR="00B65B1F" w:rsidRPr="001C05FC">
        <w:rPr>
          <w:rFonts w:eastAsia="Times New Roman"/>
          <w:b w:val="0"/>
          <w:sz w:val="28"/>
          <w:szCs w:val="28"/>
          <w:lang w:val="uk-UA"/>
        </w:rPr>
        <w:t xml:space="preserve">огодити порядок денний </w:t>
      </w:r>
      <w:r w:rsidR="00B65B1F">
        <w:rPr>
          <w:rFonts w:eastAsia="Times New Roman"/>
          <w:b w:val="0"/>
          <w:sz w:val="28"/>
          <w:szCs w:val="28"/>
          <w:lang w:val="uk-UA"/>
        </w:rPr>
        <w:t xml:space="preserve">№ 44 засідання постійної комісії </w:t>
      </w:r>
      <w:r w:rsidR="00B65B1F" w:rsidRPr="001C05FC">
        <w:rPr>
          <w:rFonts w:eastAsia="Times New Roman"/>
          <w:b w:val="0"/>
          <w:sz w:val="28"/>
          <w:szCs w:val="28"/>
          <w:lang w:val="uk-UA"/>
        </w:rPr>
        <w:t>в цілому.</w:t>
      </w:r>
    </w:p>
    <w:p w:rsidR="00B65B1F" w:rsidRPr="0012788B" w:rsidRDefault="00B65B1F" w:rsidP="00B65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B65B1F" w:rsidRPr="00992206" w:rsidRDefault="00B65B1F" w:rsidP="00B65B1F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B65B1F" w:rsidRDefault="00B65B1F" w:rsidP="00B65B1F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75F5" w:rsidRPr="00EA7976" w:rsidRDefault="002C75F5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B65B1F" w:rsidRDefault="00B65B1F" w:rsidP="00B65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2A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Pr="00A011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аслуховування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доручень, </w:t>
      </w:r>
      <w:r w:rsidRPr="00A011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інформацій, звітів, розгляд проектів рішень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B65B1F" w:rsidRPr="00A011D4" w:rsidRDefault="00B65B1F" w:rsidP="00B65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1BB9">
        <w:rPr>
          <w:rFonts w:ascii="Times New Roman" w:hAnsi="Times New Roman" w:cs="Times New Roman"/>
          <w:i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директори департаментів.</w:t>
      </w:r>
    </w:p>
    <w:p w:rsidR="00B65B1F" w:rsidRDefault="00942DA9" w:rsidP="00942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65B1F" w:rsidRPr="00942DA9">
        <w:rPr>
          <w:rFonts w:ascii="Times New Roman" w:hAnsi="Times New Roman"/>
          <w:b/>
          <w:sz w:val="28"/>
          <w:szCs w:val="28"/>
          <w:lang w:val="uk-UA"/>
        </w:rPr>
        <w:t xml:space="preserve">Про доручення голови Львівської обласної ради від 16.10.2018 № Д-137 щодо розгляду листа ЛОДА (вх. № 02-4956 від 16.10.2018 «Про стан </w:t>
      </w:r>
      <w:r w:rsidR="00B65B1F" w:rsidRPr="00942DA9">
        <w:rPr>
          <w:rFonts w:ascii="Times New Roman" w:hAnsi="Times New Roman"/>
          <w:b/>
          <w:sz w:val="28"/>
          <w:szCs w:val="28"/>
          <w:lang w:val="uk-UA"/>
        </w:rPr>
        <w:lastRenderedPageBreak/>
        <w:t>виконання у січні – вересні 2018 року заходів обласних програм, фінансування яких проводиться за рахунок коштів обласного бюджету»:</w:t>
      </w:r>
    </w:p>
    <w:p w:rsidR="00693386" w:rsidRDefault="00693386" w:rsidP="00942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2DA9" w:rsidRPr="00942DA9" w:rsidRDefault="00942DA9" w:rsidP="0094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DA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942DA9" w:rsidRDefault="00942DA9" w:rsidP="00942DA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Pr="00E2188B">
        <w:rPr>
          <w:rFonts w:ascii="Times New Roman" w:hAnsi="Times New Roman"/>
          <w:b/>
          <w:sz w:val="28"/>
          <w:szCs w:val="28"/>
          <w:lang w:val="ru-RU" w:eastAsia="ru-RU"/>
        </w:rPr>
        <w:t xml:space="preserve"> газифікації населених пунктів Львівської області на 2018 – 2020 роки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942DA9" w:rsidRDefault="00942DA9" w:rsidP="00942DA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 w:eastAsia="ru-RU"/>
        </w:rPr>
        <w:t>ВИСТУПИЛИ: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Б. Гагалюк, </w:t>
      </w:r>
      <w:r w:rsidR="00693386">
        <w:rPr>
          <w:rFonts w:ascii="Times New Roman" w:hAnsi="Times New Roman"/>
          <w:sz w:val="28"/>
          <w:szCs w:val="28"/>
          <w:lang w:val="ru-RU" w:eastAsia="ru-RU"/>
        </w:rPr>
        <w:t xml:space="preserve">Т. Зозуля, М. Ковалів, І. Собко,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М. Титикало, </w:t>
      </w:r>
      <w:r w:rsidR="00693386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>І. Грабінський.</w:t>
      </w:r>
    </w:p>
    <w:p w:rsidR="00942DA9" w:rsidRPr="00942DA9" w:rsidRDefault="00942DA9" w:rsidP="00942DA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942D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 Інформацію департаменту про виконання програми (61 %) взяти до відома.</w:t>
      </w:r>
    </w:p>
    <w:p w:rsidR="00942DA9" w:rsidRPr="00E2188B" w:rsidRDefault="00942DA9" w:rsidP="00942DA9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b w:val="0"/>
          <w:sz w:val="28"/>
          <w:szCs w:val="28"/>
          <w:lang w:val="ru-RU" w:eastAsia="ru-RU"/>
        </w:rPr>
      </w:pPr>
      <w:r w:rsidRPr="00E2188B">
        <w:rPr>
          <w:b w:val="0"/>
          <w:sz w:val="28"/>
          <w:szCs w:val="28"/>
          <w:lang w:val="ru-RU" w:eastAsia="ru-RU"/>
        </w:rPr>
        <w:t>2) Доручити департаменту розвитку та</w:t>
      </w:r>
      <w:r w:rsidRPr="00207DAE">
        <w:rPr>
          <w:b w:val="0"/>
          <w:sz w:val="28"/>
          <w:szCs w:val="28"/>
          <w:lang w:val="ru-RU" w:eastAsia="ru-RU"/>
        </w:rPr>
        <w:t xml:space="preserve"> </w:t>
      </w:r>
      <w:r w:rsidRPr="00207DAE">
        <w:rPr>
          <w:rStyle w:val="FontStyle11"/>
          <w:sz w:val="28"/>
          <w:szCs w:val="28"/>
          <w:lang w:val="ru-RU"/>
        </w:rPr>
        <w:t>експлуатації житлово-комунального господарства</w:t>
      </w:r>
      <w:r w:rsidRPr="00301C8C">
        <w:rPr>
          <w:b w:val="0"/>
          <w:sz w:val="28"/>
          <w:szCs w:val="28"/>
          <w:lang w:val="ru-RU" w:eastAsia="ru-RU"/>
        </w:rPr>
        <w:t xml:space="preserve"> </w:t>
      </w:r>
      <w:r w:rsidRPr="00E2188B">
        <w:rPr>
          <w:b w:val="0"/>
          <w:sz w:val="28"/>
          <w:szCs w:val="28"/>
          <w:lang w:val="ru-RU" w:eastAsia="ru-RU"/>
        </w:rPr>
        <w:t xml:space="preserve">обласної державної адміністрації </w:t>
      </w:r>
      <w:r>
        <w:rPr>
          <w:b w:val="0"/>
          <w:sz w:val="28"/>
          <w:szCs w:val="28"/>
          <w:lang w:val="ru-RU" w:eastAsia="ru-RU"/>
        </w:rPr>
        <w:t>(Н. Романчук) на наступне засідання комісії надати розгорнуту інформацію</w:t>
      </w:r>
      <w:r w:rsidR="00647E63">
        <w:rPr>
          <w:b w:val="0"/>
          <w:sz w:val="28"/>
          <w:szCs w:val="28"/>
          <w:lang w:val="ru-RU" w:eastAsia="ru-RU"/>
        </w:rPr>
        <w:t xml:space="preserve"> (з фотофіксацією)</w:t>
      </w:r>
      <w:r>
        <w:rPr>
          <w:b w:val="0"/>
          <w:sz w:val="28"/>
          <w:szCs w:val="28"/>
          <w:lang w:val="ru-RU" w:eastAsia="ru-RU"/>
        </w:rPr>
        <w:t xml:space="preserve"> про стан виконання робіт на незавершених об'єктах у с. Блажів Самбірського р-ну і с. Вовче Турківського р-ну. </w:t>
      </w:r>
    </w:p>
    <w:p w:rsidR="00693386" w:rsidRPr="0012788B" w:rsidRDefault="00693386" w:rsidP="006933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693386" w:rsidRDefault="00693386" w:rsidP="00693386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693386" w:rsidRPr="00992206" w:rsidRDefault="00693386" w:rsidP="00693386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942DA9" w:rsidRPr="00693386" w:rsidRDefault="00693386" w:rsidP="0069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DA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942DA9" w:rsidRDefault="00693386" w:rsidP="00942DA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="00942DA9" w:rsidRPr="00E2188B">
        <w:rPr>
          <w:rFonts w:ascii="Times New Roman" w:hAnsi="Times New Roman"/>
          <w:b/>
          <w:sz w:val="28"/>
          <w:szCs w:val="28"/>
          <w:lang w:val="ru-RU" w:eastAsia="ru-RU"/>
        </w:rPr>
        <w:t xml:space="preserve"> «Питна вода» на 2012 – 2020 роки:</w:t>
      </w:r>
    </w:p>
    <w:p w:rsidR="00942DA9" w:rsidRDefault="00942DA9" w:rsidP="00942DA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 w:eastAsia="ru-RU"/>
        </w:rPr>
        <w:t>ВИСТУПИЛИ: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Б. Гагалюк, </w:t>
      </w:r>
      <w:r w:rsidR="00693386">
        <w:rPr>
          <w:rFonts w:ascii="Times New Roman" w:hAnsi="Times New Roman"/>
          <w:sz w:val="28"/>
          <w:szCs w:val="28"/>
          <w:lang w:val="ru-RU" w:eastAsia="ru-RU"/>
        </w:rPr>
        <w:t>Т.Зозуля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647E63">
        <w:rPr>
          <w:rFonts w:ascii="Times New Roman" w:hAnsi="Times New Roman"/>
          <w:sz w:val="28"/>
          <w:szCs w:val="28"/>
          <w:lang w:val="ru-RU" w:eastAsia="ru-RU"/>
        </w:rPr>
        <w:t xml:space="preserve">М. Ковалів, </w:t>
      </w:r>
      <w:r w:rsidR="003968F2">
        <w:rPr>
          <w:rFonts w:ascii="Times New Roman" w:hAnsi="Times New Roman"/>
          <w:sz w:val="28"/>
          <w:szCs w:val="28"/>
          <w:lang w:val="ru-RU" w:eastAsia="ru-RU"/>
        </w:rPr>
        <w:t>І. Собко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42DA9" w:rsidRPr="00942DA9" w:rsidRDefault="00942DA9" w:rsidP="00942DA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693386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42DA9"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942DA9" w:rsidRPr="00E2188B">
        <w:rPr>
          <w:rFonts w:ascii="Times New Roman" w:hAnsi="Times New Roman"/>
          <w:sz w:val="28"/>
          <w:szCs w:val="28"/>
          <w:lang w:val="ru-RU" w:eastAsia="ru-RU"/>
        </w:rPr>
        <w:t xml:space="preserve">Інформацію департаменту про виконання програми </w:t>
      </w:r>
      <w:r w:rsidR="00942DA9" w:rsidRPr="00776FD6">
        <w:rPr>
          <w:rFonts w:ascii="Times New Roman" w:hAnsi="Times New Roman"/>
          <w:sz w:val="28"/>
          <w:szCs w:val="28"/>
          <w:lang w:val="ru-RU" w:eastAsia="ru-RU"/>
        </w:rPr>
        <w:t>(36</w:t>
      </w:r>
      <w:r w:rsidR="00942DA9" w:rsidRPr="00E2188B">
        <w:rPr>
          <w:rFonts w:ascii="Times New Roman" w:hAnsi="Times New Roman"/>
          <w:sz w:val="28"/>
          <w:szCs w:val="28"/>
          <w:lang w:val="ru-RU" w:eastAsia="ru-RU"/>
        </w:rPr>
        <w:t xml:space="preserve"> %</w:t>
      </w:r>
      <w:r w:rsidR="00942DA9">
        <w:rPr>
          <w:rFonts w:ascii="Times New Roman" w:hAnsi="Times New Roman"/>
          <w:sz w:val="28"/>
          <w:szCs w:val="28"/>
          <w:lang w:val="ru-RU" w:eastAsia="ru-RU"/>
        </w:rPr>
        <w:t>, з 17 об'єктів на 5 об'єктах роботи завершені, 1- відхилено, на 10-х ведуться роботи</w:t>
      </w:r>
      <w:r w:rsidR="00942DA9" w:rsidRPr="00E2188B">
        <w:rPr>
          <w:rFonts w:ascii="Times New Roman" w:hAnsi="Times New Roman"/>
          <w:sz w:val="28"/>
          <w:szCs w:val="28"/>
          <w:lang w:val="ru-RU" w:eastAsia="ru-RU"/>
        </w:rPr>
        <w:t>) взяти до відома.</w:t>
      </w:r>
    </w:p>
    <w:p w:rsidR="00942DA9" w:rsidRPr="00E2188B" w:rsidRDefault="00942DA9" w:rsidP="00A570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Рекомендувати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департаменту розвитку та </w:t>
      </w:r>
      <w:r w:rsidRPr="00693386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 обласної державної адміністрації (Н. Романчук)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завершити роботи на об'єкті в с. Помлинів Жовківського р-ну в межах фінансових призначень. </w:t>
      </w:r>
    </w:p>
    <w:p w:rsidR="003328D9" w:rsidRPr="0012788B" w:rsidRDefault="003328D9" w:rsidP="00A570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3328D9" w:rsidRDefault="003328D9" w:rsidP="003328D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942DA9" w:rsidRPr="003328D9" w:rsidRDefault="00942DA9" w:rsidP="00942D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93386" w:rsidRPr="00693386" w:rsidRDefault="00693386" w:rsidP="0069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DA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942DA9" w:rsidRDefault="00693386" w:rsidP="008852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Pr="00E2188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942DA9" w:rsidRPr="00942DA9">
        <w:rPr>
          <w:rFonts w:ascii="Times New Roman" w:hAnsi="Times New Roman"/>
          <w:b/>
          <w:sz w:val="28"/>
          <w:szCs w:val="28"/>
          <w:lang w:val="ru-RU"/>
        </w:rPr>
        <w:t>зовнішнього освітлення населених пунктів Львівської області на 2017 – 2020 роки</w:t>
      </w:r>
      <w:r w:rsidR="00942DA9" w:rsidRPr="00942DA9">
        <w:rPr>
          <w:rFonts w:ascii="Times New Roman" w:hAnsi="Times New Roman"/>
          <w:sz w:val="28"/>
          <w:szCs w:val="28"/>
          <w:lang w:val="ru-RU"/>
        </w:rPr>
        <w:t>:</w:t>
      </w:r>
    </w:p>
    <w:p w:rsidR="003328D9" w:rsidRPr="003328D9" w:rsidRDefault="003328D9" w:rsidP="003328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328D9">
        <w:rPr>
          <w:rFonts w:ascii="Times New Roman" w:hAnsi="Times New Roman"/>
          <w:sz w:val="28"/>
          <w:szCs w:val="28"/>
          <w:lang w:val="ru-RU" w:eastAsia="ru-RU"/>
        </w:rPr>
        <w:t>ВИСТУПИЛИ: Б. Гагалюк, Т.Зозуля, І. Грабінський</w:t>
      </w:r>
      <w:r w:rsidR="00F5734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F57348" w:rsidRPr="003328D9">
        <w:rPr>
          <w:rFonts w:ascii="Times New Roman" w:hAnsi="Times New Roman"/>
          <w:sz w:val="28"/>
          <w:szCs w:val="28"/>
          <w:lang w:val="ru-RU" w:eastAsia="ru-RU"/>
        </w:rPr>
        <w:t>М. Титикало</w:t>
      </w:r>
      <w:r w:rsidRPr="003328D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328D9" w:rsidRPr="00942DA9" w:rsidRDefault="003328D9" w:rsidP="003328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328D9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942DA9" w:rsidRDefault="0064548E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ab/>
      </w:r>
      <w:r w:rsidR="00942DA9" w:rsidRPr="00776FD6">
        <w:rPr>
          <w:rFonts w:ascii="Times New Roman" w:hAnsi="Times New Roman"/>
          <w:b/>
          <w:sz w:val="28"/>
          <w:szCs w:val="28"/>
          <w:lang w:val="ru-RU" w:eastAsia="ru-RU"/>
        </w:rPr>
        <w:t>І-й захід</w:t>
      </w:r>
      <w:r w:rsidR="00942DA9">
        <w:rPr>
          <w:rFonts w:ascii="Times New Roman" w:hAnsi="Times New Roman"/>
          <w:sz w:val="28"/>
          <w:szCs w:val="28"/>
          <w:lang w:val="ru-RU" w:eastAsia="ru-RU"/>
        </w:rPr>
        <w:t xml:space="preserve"> «Реконструкція та будіваництво об'єктів зовнішнього освітлення» </w:t>
      </w:r>
      <w:r w:rsidR="00942DA9" w:rsidRPr="00776FD6">
        <w:rPr>
          <w:rFonts w:ascii="Times New Roman" w:hAnsi="Times New Roman"/>
          <w:sz w:val="28"/>
          <w:szCs w:val="28"/>
          <w:lang w:val="ru-RU" w:eastAsia="ru-RU"/>
        </w:rPr>
        <w:t>6</w:t>
      </w:r>
      <w:r w:rsidR="003968F2">
        <w:rPr>
          <w:rFonts w:ascii="Times New Roman" w:hAnsi="Times New Roman"/>
          <w:sz w:val="28"/>
          <w:szCs w:val="28"/>
          <w:lang w:val="ru-RU" w:eastAsia="ru-RU"/>
        </w:rPr>
        <w:t>5</w:t>
      </w:r>
      <w:r w:rsidR="00942DA9" w:rsidRPr="00E2188B">
        <w:rPr>
          <w:rFonts w:ascii="Times New Roman" w:hAnsi="Times New Roman"/>
          <w:sz w:val="28"/>
          <w:szCs w:val="28"/>
          <w:lang w:val="ru-RU" w:eastAsia="ru-RU"/>
        </w:rPr>
        <w:t xml:space="preserve"> %</w:t>
      </w:r>
      <w:r w:rsidR="00942DA9">
        <w:rPr>
          <w:rFonts w:ascii="Times New Roman" w:hAnsi="Times New Roman"/>
          <w:sz w:val="28"/>
          <w:szCs w:val="28"/>
          <w:lang w:val="ru-RU" w:eastAsia="ru-RU"/>
        </w:rPr>
        <w:t xml:space="preserve"> виконання, 28 проектів: 13 - виконано, на 15-ти ведуться роботи</w:t>
      </w:r>
      <w:r w:rsidR="00942DA9" w:rsidRPr="00E2188B">
        <w:rPr>
          <w:rFonts w:ascii="Times New Roman" w:hAnsi="Times New Roman"/>
          <w:sz w:val="28"/>
          <w:szCs w:val="28"/>
          <w:lang w:val="ru-RU" w:eastAsia="ru-RU"/>
        </w:rPr>
        <w:t>) взяти до відома.</w:t>
      </w:r>
    </w:p>
    <w:p w:rsidR="00942DA9" w:rsidRDefault="0064548E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942DA9" w:rsidRPr="00776FD6">
        <w:rPr>
          <w:rFonts w:ascii="Times New Roman" w:hAnsi="Times New Roman"/>
          <w:b/>
          <w:sz w:val="28"/>
          <w:szCs w:val="28"/>
          <w:lang w:val="ru-RU" w:eastAsia="ru-RU"/>
        </w:rPr>
        <w:t>ІІ-й захід</w:t>
      </w:r>
      <w:r w:rsidR="00942DA9">
        <w:rPr>
          <w:rFonts w:ascii="Times New Roman" w:hAnsi="Times New Roman"/>
          <w:sz w:val="28"/>
          <w:szCs w:val="28"/>
          <w:lang w:val="ru-RU" w:eastAsia="ru-RU"/>
        </w:rPr>
        <w:t xml:space="preserve"> «Виготовленя ПКД (технічних умов) на електрифікацію житлових кварталів забудови для учасників АТО, родин загиблих та ВПО у населених пунктах» з 13 проектів на 7 ведуться роботи). </w:t>
      </w:r>
    </w:p>
    <w:p w:rsidR="003A1001" w:rsidRDefault="00942DA9" w:rsidP="003A100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2) Вказати на виконання заходу програми не в повному обсязі, зокрема не</w:t>
      </w:r>
      <w:r w:rsidR="008852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проінспектовано профільним департаментом </w:t>
      </w:r>
      <w:r w:rsidR="00F57348" w:rsidRPr="00F57348">
        <w:rPr>
          <w:rFonts w:ascii="Times New Roman" w:hAnsi="Times New Roman"/>
          <w:sz w:val="28"/>
          <w:szCs w:val="28"/>
          <w:lang w:val="ru-RU" w:eastAsia="ru-RU"/>
        </w:rPr>
        <w:t>розвитку та</w:t>
      </w:r>
      <w:r w:rsidR="00F57348" w:rsidRPr="00F573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57348" w:rsidRPr="00F57348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</w:t>
      </w:r>
      <w:r w:rsidR="00F57348" w:rsidRPr="00F573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57348" w:rsidRPr="00F57348">
        <w:rPr>
          <w:rFonts w:ascii="Times New Roman" w:hAnsi="Times New Roman"/>
          <w:sz w:val="28"/>
          <w:szCs w:val="28"/>
          <w:lang w:val="ru-RU" w:eastAsia="ru-RU"/>
        </w:rPr>
        <w:t xml:space="preserve">обласної державної адміністрації </w:t>
      </w:r>
      <w:r w:rsidR="00F57348">
        <w:rPr>
          <w:rFonts w:ascii="Times New Roman" w:hAnsi="Times New Roman"/>
          <w:sz w:val="28"/>
          <w:szCs w:val="28"/>
          <w:lang w:val="ru-RU" w:eastAsia="ru-RU"/>
        </w:rPr>
        <w:t xml:space="preserve">                 </w:t>
      </w:r>
      <w:r w:rsidR="00F57348" w:rsidRPr="00F57348">
        <w:rPr>
          <w:rFonts w:ascii="Times New Roman" w:hAnsi="Times New Roman"/>
          <w:sz w:val="28"/>
          <w:szCs w:val="28"/>
          <w:lang w:val="ru-RU" w:eastAsia="ru-RU"/>
        </w:rPr>
        <w:t>(Н. Романчук)</w:t>
      </w:r>
      <w:r w:rsidR="00F57348">
        <w:rPr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вчасне подання документів міськими, сільським та селищними радами в ПрАТ «Львівобленерго»</w:t>
      </w:r>
      <w:r w:rsidR="003A1001">
        <w:rPr>
          <w:rFonts w:ascii="Times New Roman" w:hAnsi="Times New Roman"/>
          <w:sz w:val="28"/>
          <w:szCs w:val="28"/>
          <w:lang w:val="ru-RU" w:eastAsia="ru-RU"/>
        </w:rPr>
        <w:t xml:space="preserve"> з метою участі їхніх проектів в Інвестиційній програмі ПрАТ «Львівобленерго» на 2019 рік.</w:t>
      </w:r>
    </w:p>
    <w:p w:rsidR="00942DA9" w:rsidRDefault="00942DA9" w:rsidP="00F573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3) Питання взяти на контроль і повторно його розглянути на черговому засіданні комісії.</w:t>
      </w:r>
    </w:p>
    <w:p w:rsidR="003328D9" w:rsidRPr="0012788B" w:rsidRDefault="003328D9" w:rsidP="00F573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3328D9" w:rsidRDefault="003328D9" w:rsidP="003328D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F57348" w:rsidRDefault="00F57348" w:rsidP="003328D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693386" w:rsidRPr="00942DA9" w:rsidRDefault="00693386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СЛУХАЛИ:</w:t>
      </w:r>
    </w:p>
    <w:p w:rsidR="00942DA9" w:rsidRDefault="00693386" w:rsidP="00942DA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="00942DA9" w:rsidRPr="008E0B15">
        <w:rPr>
          <w:rFonts w:ascii="Times New Roman" w:hAnsi="Times New Roman"/>
          <w:b/>
          <w:sz w:val="28"/>
          <w:szCs w:val="28"/>
          <w:lang w:val="ru-RU" w:eastAsia="ru-RU"/>
        </w:rPr>
        <w:t xml:space="preserve"> заходів для налагодж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ення системи поводження з ТПВ у </w:t>
      </w:r>
      <w:r w:rsidR="00942DA9">
        <w:rPr>
          <w:rFonts w:ascii="Times New Roman" w:hAnsi="Times New Roman"/>
          <w:b/>
          <w:sz w:val="28"/>
          <w:szCs w:val="28"/>
          <w:lang w:val="ru-RU" w:eastAsia="ru-RU"/>
        </w:rPr>
        <w:t>м. Львові на 2017 – 2019 роки:</w:t>
      </w:r>
    </w:p>
    <w:p w:rsidR="007376BD" w:rsidRPr="007376BD" w:rsidRDefault="007376BD" w:rsidP="00737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76BD">
        <w:rPr>
          <w:rFonts w:ascii="Times New Roman" w:hAnsi="Times New Roman"/>
          <w:sz w:val="28"/>
          <w:szCs w:val="28"/>
          <w:lang w:val="ru-RU" w:eastAsia="ru-RU"/>
        </w:rPr>
        <w:t>ВИСТУПИЛИ: Б. Гагалюк, Т.Зозуля, М. Титикало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7376BD">
        <w:rPr>
          <w:rFonts w:ascii="Times New Roman" w:hAnsi="Times New Roman"/>
          <w:sz w:val="28"/>
          <w:szCs w:val="28"/>
          <w:lang w:val="ru-RU" w:eastAsia="ru-RU"/>
        </w:rPr>
        <w:t>І. Грабінський.</w:t>
      </w:r>
    </w:p>
    <w:p w:rsidR="007376BD" w:rsidRPr="007376BD" w:rsidRDefault="007376BD" w:rsidP="00737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76BD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942DA9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взяти до відома.</w:t>
      </w:r>
    </w:p>
    <w:p w:rsidR="00942DA9" w:rsidRPr="00942DA9" w:rsidRDefault="00942DA9" w:rsidP="00942DA9">
      <w:pPr>
        <w:pStyle w:val="a3"/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2) Скерувати на розгляд сесії обласної ради напрацьований комісією проект рішення «</w:t>
      </w:r>
      <w:r w:rsidRPr="00942DA9">
        <w:rPr>
          <w:rFonts w:ascii="Times New Roman" w:hAnsi="Times New Roman"/>
          <w:sz w:val="28"/>
          <w:szCs w:val="28"/>
          <w:lang w:val="ru-RU"/>
        </w:rPr>
        <w:t>Про інформацію Львівської облдержадміністрації щодо виконання Програми заходів для налагодження системи поводження з твердими побутовими відходами у м.</w:t>
      </w:r>
      <w:r w:rsidRPr="001156EC">
        <w:rPr>
          <w:rFonts w:ascii="Times New Roman" w:hAnsi="Times New Roman"/>
          <w:sz w:val="28"/>
          <w:szCs w:val="28"/>
        </w:rPr>
        <w:t> </w:t>
      </w:r>
      <w:r w:rsidRPr="00942DA9">
        <w:rPr>
          <w:rFonts w:ascii="Times New Roman" w:hAnsi="Times New Roman"/>
          <w:sz w:val="28"/>
          <w:szCs w:val="28"/>
          <w:lang w:val="ru-RU"/>
        </w:rPr>
        <w:t>Львові на 2017 – 2019 роки та стан поводження з ТПВ у Львівській області загалом за період з липня 2017 року до жовтня 2018 року».</w:t>
      </w:r>
    </w:p>
    <w:p w:rsidR="00942DA9" w:rsidRPr="00B73DB0" w:rsidRDefault="007376BD" w:rsidP="00993C22">
      <w:pPr>
        <w:pStyle w:val="a3"/>
        <w:spacing w:after="0" w:line="240" w:lineRule="auto"/>
        <w:ind w:left="0" w:firstLine="502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942DA9" w:rsidRPr="00942DA9">
        <w:rPr>
          <w:rFonts w:ascii="Times New Roman" w:hAnsi="Times New Roman"/>
          <w:sz w:val="28"/>
          <w:szCs w:val="28"/>
          <w:lang w:val="ru-RU"/>
        </w:rPr>
        <w:t xml:space="preserve">) Зобов’язати департамент </w:t>
      </w:r>
      <w:r w:rsidR="00942DA9" w:rsidRPr="00942DA9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="00942DA9" w:rsidRPr="00B73DB0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</w:t>
      </w:r>
      <w:r w:rsidR="00942DA9" w:rsidRPr="00942DA9">
        <w:rPr>
          <w:rFonts w:ascii="Times New Roman" w:hAnsi="Times New Roman"/>
          <w:sz w:val="28"/>
          <w:szCs w:val="28"/>
          <w:lang w:val="ru-RU" w:eastAsia="ru-RU"/>
        </w:rPr>
        <w:t xml:space="preserve"> обласної державної адміністрації (Н. Романчук) на наступне засідання комісії надати в комісію на погодження ІІІ-й транш </w:t>
      </w:r>
      <w:r w:rsidR="00942DA9" w:rsidRPr="00B73DB0">
        <w:rPr>
          <w:rStyle w:val="FontStyle11"/>
          <w:b w:val="0"/>
          <w:sz w:val="28"/>
          <w:szCs w:val="28"/>
          <w:lang w:val="ru-RU"/>
        </w:rPr>
        <w:t>переліку заходів, фінансування яких здійснюватиметься в рамках реалізації Програми заходів для налагодження системи поводження з ТПВ у м. Львові на 2017 – 2019 роки.</w:t>
      </w:r>
    </w:p>
    <w:p w:rsidR="00993C22" w:rsidRPr="0012788B" w:rsidRDefault="00993C22" w:rsidP="00993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93C22" w:rsidRDefault="00993C22" w:rsidP="00993C22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942DA9" w:rsidRPr="00993C22" w:rsidRDefault="00942DA9" w:rsidP="00993C2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3386" w:rsidRPr="00693386" w:rsidRDefault="00693386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СЛУХАЛИ:</w:t>
      </w:r>
    </w:p>
    <w:p w:rsidR="00942DA9" w:rsidRPr="00E71D1F" w:rsidRDefault="004379E6" w:rsidP="00942DA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71D1F"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="00942DA9" w:rsidRPr="00E71D1F">
        <w:rPr>
          <w:rFonts w:ascii="Times New Roman" w:hAnsi="Times New Roman"/>
          <w:b/>
          <w:sz w:val="28"/>
          <w:szCs w:val="28"/>
          <w:lang w:val="ru-RU" w:eastAsia="ru-RU"/>
        </w:rPr>
        <w:t xml:space="preserve"> енергозбереження для бюджетної сфери Львівщини на 2016 – 2020 роки:</w:t>
      </w:r>
    </w:p>
    <w:p w:rsidR="007376BD" w:rsidRPr="00E71D1F" w:rsidRDefault="007376BD" w:rsidP="00737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1D1F">
        <w:rPr>
          <w:rFonts w:ascii="Times New Roman" w:hAnsi="Times New Roman"/>
          <w:sz w:val="28"/>
          <w:szCs w:val="28"/>
          <w:lang w:val="ru-RU" w:eastAsia="ru-RU"/>
        </w:rPr>
        <w:lastRenderedPageBreak/>
        <w:t>ВИСТУПИЛИ: Б. Гагалюк, М. Грет, І. Грабінський, М. Титикало.</w:t>
      </w:r>
    </w:p>
    <w:p w:rsidR="007376BD" w:rsidRPr="007376BD" w:rsidRDefault="007376BD" w:rsidP="00737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76BD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942DA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14428">
        <w:rPr>
          <w:rFonts w:ascii="Times New Roman" w:hAnsi="Times New Roman"/>
          <w:sz w:val="28"/>
          <w:szCs w:val="28"/>
          <w:lang w:val="ru-RU" w:eastAsia="ru-RU"/>
        </w:rPr>
        <w:t xml:space="preserve">(72 %) </w:t>
      </w:r>
      <w:r>
        <w:rPr>
          <w:rFonts w:ascii="Times New Roman" w:hAnsi="Times New Roman"/>
          <w:sz w:val="28"/>
          <w:szCs w:val="28"/>
          <w:lang w:val="ru-RU" w:eastAsia="ru-RU"/>
        </w:rPr>
        <w:t>взяти до відома.</w:t>
      </w:r>
    </w:p>
    <w:p w:rsidR="00E71D1F" w:rsidRDefault="00942DA9" w:rsidP="00942DA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ru-RU" w:eastAsia="ru-RU"/>
        </w:rPr>
        <w:tab/>
      </w:r>
      <w:r w:rsidRPr="00921419">
        <w:rPr>
          <w:b w:val="0"/>
          <w:sz w:val="28"/>
          <w:szCs w:val="28"/>
          <w:lang w:val="ru-RU" w:eastAsia="ru-RU"/>
        </w:rPr>
        <w:t xml:space="preserve">2) </w:t>
      </w:r>
      <w:r w:rsidR="00E71D1F">
        <w:rPr>
          <w:b w:val="0"/>
          <w:sz w:val="28"/>
          <w:szCs w:val="28"/>
          <w:lang w:val="ru-RU" w:eastAsia="ru-RU"/>
        </w:rPr>
        <w:t>Д</w:t>
      </w:r>
      <w:r w:rsidR="00E71D1F" w:rsidRPr="00921419">
        <w:rPr>
          <w:b w:val="0"/>
          <w:sz w:val="28"/>
          <w:szCs w:val="28"/>
          <w:lang w:val="ru-RU" w:eastAsia="ru-RU"/>
        </w:rPr>
        <w:t>епартамент</w:t>
      </w:r>
      <w:r w:rsidR="00E71D1F">
        <w:rPr>
          <w:b w:val="0"/>
          <w:sz w:val="28"/>
          <w:szCs w:val="28"/>
          <w:lang w:val="ru-RU" w:eastAsia="ru-RU"/>
        </w:rPr>
        <w:t>у</w:t>
      </w:r>
      <w:r w:rsidR="00E71D1F" w:rsidRPr="00921419">
        <w:rPr>
          <w:b w:val="0"/>
          <w:sz w:val="28"/>
          <w:szCs w:val="28"/>
          <w:lang w:val="ru-RU" w:eastAsia="ru-RU"/>
        </w:rPr>
        <w:t xml:space="preserve"> </w:t>
      </w:r>
      <w:r w:rsidR="00E71D1F" w:rsidRPr="00921419">
        <w:rPr>
          <w:b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="00E71D1F" w:rsidRPr="00921419">
        <w:rPr>
          <w:b w:val="0"/>
          <w:sz w:val="28"/>
          <w:szCs w:val="28"/>
          <w:lang w:val="uk-UA" w:eastAsia="ru-RU"/>
        </w:rPr>
        <w:t xml:space="preserve">Львівської облдержадміністрації </w:t>
      </w:r>
      <w:r w:rsidR="00E71D1F">
        <w:rPr>
          <w:b w:val="0"/>
          <w:sz w:val="28"/>
          <w:szCs w:val="28"/>
          <w:lang w:val="uk-UA" w:eastAsia="ru-RU"/>
        </w:rPr>
        <w:t>(М. Грет) на наступне засідання комісії:</w:t>
      </w:r>
    </w:p>
    <w:p w:rsidR="00942DA9" w:rsidRPr="00014428" w:rsidRDefault="00E71D1F" w:rsidP="0001442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426"/>
        <w:jc w:val="both"/>
        <w:rPr>
          <w:b w:val="0"/>
          <w:sz w:val="28"/>
          <w:szCs w:val="28"/>
          <w:lang w:val="uk-UA" w:eastAsia="ru-RU"/>
        </w:rPr>
      </w:pPr>
      <w:r w:rsidRPr="0088522F">
        <w:rPr>
          <w:b w:val="0"/>
          <w:sz w:val="28"/>
          <w:szCs w:val="28"/>
          <w:lang w:val="uk-UA" w:eastAsia="ru-RU"/>
        </w:rPr>
        <w:t>з</w:t>
      </w:r>
      <w:r w:rsidR="00942DA9" w:rsidRPr="0088522F">
        <w:rPr>
          <w:b w:val="0"/>
          <w:sz w:val="28"/>
          <w:szCs w:val="28"/>
          <w:lang w:val="uk-UA" w:eastAsia="ru-RU"/>
        </w:rPr>
        <w:t>обов'язати</w:t>
      </w:r>
      <w:r w:rsidR="00942DA9" w:rsidRPr="00014428">
        <w:rPr>
          <w:b w:val="0"/>
          <w:sz w:val="28"/>
          <w:szCs w:val="28"/>
          <w:lang w:val="uk-UA" w:eastAsia="ru-RU"/>
        </w:rPr>
        <w:t xml:space="preserve"> надати розгорнуту інформацію </w:t>
      </w:r>
      <w:r w:rsidR="00DB05FA">
        <w:rPr>
          <w:b w:val="0"/>
          <w:sz w:val="28"/>
          <w:szCs w:val="28"/>
          <w:lang w:val="uk-UA" w:eastAsia="ru-RU"/>
        </w:rPr>
        <w:t xml:space="preserve">в повному обсязі                                 </w:t>
      </w:r>
      <w:r w:rsidR="00942DA9" w:rsidRPr="00014428">
        <w:rPr>
          <w:b w:val="0"/>
          <w:sz w:val="28"/>
          <w:szCs w:val="28"/>
          <w:lang w:val="uk-UA" w:eastAsia="ru-RU"/>
        </w:rPr>
        <w:t>про перерозподіл невикористаних коштів програми на виконання заходів програми (виготовлення ПКД, проведення енергоаудиту в бюджетних закладах, ре</w:t>
      </w:r>
      <w:r w:rsidRPr="00014428">
        <w:rPr>
          <w:b w:val="0"/>
          <w:sz w:val="28"/>
          <w:szCs w:val="28"/>
          <w:lang w:val="uk-UA" w:eastAsia="ru-RU"/>
        </w:rPr>
        <w:t>алізація енергоощадних заходів)</w:t>
      </w:r>
      <w:r w:rsidR="00014428" w:rsidRPr="00014428">
        <w:rPr>
          <w:b w:val="0"/>
          <w:sz w:val="28"/>
          <w:szCs w:val="28"/>
          <w:lang w:val="uk-UA" w:eastAsia="ru-RU"/>
        </w:rPr>
        <w:t>, враховуючи пропозицію комісії щодо дофінансування об’єктів</w:t>
      </w:r>
      <w:r w:rsidR="00014428">
        <w:rPr>
          <w:b w:val="0"/>
          <w:sz w:val="28"/>
          <w:szCs w:val="28"/>
          <w:lang w:val="uk-UA" w:eastAsia="ru-RU"/>
        </w:rPr>
        <w:t xml:space="preserve"> КЗ ЛОР </w:t>
      </w:r>
      <w:r w:rsidR="00014428" w:rsidRPr="00014428">
        <w:rPr>
          <w:b w:val="0"/>
          <w:sz w:val="28"/>
          <w:szCs w:val="28"/>
          <w:lang w:val="uk-UA" w:eastAsia="ru-RU"/>
        </w:rPr>
        <w:t>«Західноукраїнський спеціалізований дитячий медичний центр»</w:t>
      </w:r>
      <w:r w:rsidR="00014428">
        <w:rPr>
          <w:b w:val="0"/>
          <w:sz w:val="28"/>
          <w:szCs w:val="28"/>
          <w:lang w:val="uk-UA" w:eastAsia="ru-RU"/>
        </w:rPr>
        <w:t xml:space="preserve"> та КЗ ЛОР </w:t>
      </w:r>
      <w:r w:rsidR="00014428" w:rsidRPr="00014428">
        <w:rPr>
          <w:rFonts w:cs="Times New Roman"/>
          <w:b w:val="0"/>
          <w:sz w:val="28"/>
          <w:szCs w:val="28"/>
          <w:lang w:val="uk-UA"/>
        </w:rPr>
        <w:t>«Львівська обласна дитяча клінічна лікарня «ОХМАТДИТ»</w:t>
      </w:r>
      <w:r w:rsidRPr="00014428">
        <w:rPr>
          <w:b w:val="0"/>
          <w:sz w:val="28"/>
          <w:szCs w:val="28"/>
          <w:lang w:val="uk-UA" w:eastAsia="ru-RU"/>
        </w:rPr>
        <w:t>;</w:t>
      </w:r>
    </w:p>
    <w:p w:rsidR="00E71D1F" w:rsidRDefault="00E71D1F" w:rsidP="00014428">
      <w:pPr>
        <w:pStyle w:val="a6"/>
        <w:widowControl/>
        <w:numPr>
          <w:ilvl w:val="0"/>
          <w:numId w:val="10"/>
        </w:numPr>
        <w:tabs>
          <w:tab w:val="clear" w:pos="4320"/>
          <w:tab w:val="clear" w:pos="8640"/>
        </w:tabs>
        <w:ind w:left="426" w:hanging="284"/>
        <w:rPr>
          <w:bCs/>
          <w:sz w:val="28"/>
          <w:szCs w:val="28"/>
          <w:lang w:val="uk-UA"/>
        </w:rPr>
      </w:pPr>
      <w:r w:rsidRPr="006D675E">
        <w:rPr>
          <w:sz w:val="28"/>
          <w:szCs w:val="28"/>
          <w:lang w:val="uk-UA"/>
        </w:rPr>
        <w:t>про</w:t>
      </w:r>
      <w:r w:rsidRPr="006D675E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перелік об’єктів, на яких </w:t>
      </w:r>
      <w:r w:rsidRPr="00531BF2">
        <w:rPr>
          <w:bCs/>
          <w:sz w:val="28"/>
          <w:szCs w:val="28"/>
          <w:lang w:val="uk-UA"/>
        </w:rPr>
        <w:t>проводитиметься енергоаудит в 201</w:t>
      </w:r>
      <w:r>
        <w:rPr>
          <w:bCs/>
          <w:sz w:val="28"/>
          <w:szCs w:val="28"/>
          <w:lang w:val="uk-UA"/>
        </w:rPr>
        <w:t>9</w:t>
      </w:r>
      <w:r w:rsidRPr="00531BF2">
        <w:rPr>
          <w:bCs/>
          <w:sz w:val="28"/>
          <w:szCs w:val="28"/>
          <w:lang w:val="uk-UA"/>
        </w:rPr>
        <w:t xml:space="preserve"> році у рамках Програми енергозбереження для бюджетної сфери Львівщини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на 2016</w:t>
      </w:r>
      <w:r>
        <w:rPr>
          <w:bCs/>
          <w:sz w:val="28"/>
          <w:szCs w:val="28"/>
          <w:lang w:val="uk-UA"/>
        </w:rPr>
        <w:t xml:space="preserve"> – </w:t>
      </w:r>
      <w:r w:rsidRPr="00903E44">
        <w:rPr>
          <w:bCs/>
          <w:sz w:val="28"/>
          <w:szCs w:val="28"/>
        </w:rPr>
        <w:t>2020 роки</w:t>
      </w:r>
      <w:r w:rsidR="00014428">
        <w:rPr>
          <w:bCs/>
          <w:sz w:val="28"/>
          <w:szCs w:val="28"/>
          <w:lang w:val="uk-UA"/>
        </w:rPr>
        <w:t>.</w:t>
      </w:r>
    </w:p>
    <w:p w:rsidR="004379E6" w:rsidRPr="0012788B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379E6" w:rsidRDefault="004379E6" w:rsidP="004379E6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693386" w:rsidRPr="004379E6" w:rsidRDefault="00693386" w:rsidP="00693386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93386" w:rsidRPr="00942DA9" w:rsidRDefault="00693386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СЛУХАЛИ:</w:t>
      </w:r>
    </w:p>
    <w:p w:rsidR="00942DA9" w:rsidRPr="00DB05FA" w:rsidRDefault="004379E6" w:rsidP="00942DA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B05FA">
        <w:rPr>
          <w:rFonts w:ascii="Times New Roman" w:hAnsi="Times New Roman"/>
          <w:b/>
          <w:sz w:val="28"/>
          <w:szCs w:val="28"/>
          <w:lang w:val="ru-RU" w:eastAsia="ru-RU"/>
        </w:rPr>
        <w:t>Звіт про виконання за 9 місяців 2018 року Програми</w:t>
      </w:r>
      <w:r w:rsidR="00942DA9" w:rsidRPr="00DB05FA">
        <w:rPr>
          <w:rFonts w:ascii="Times New Roman" w:hAnsi="Times New Roman"/>
          <w:b/>
          <w:sz w:val="28"/>
          <w:szCs w:val="28"/>
          <w:lang w:val="ru-RU" w:eastAsia="ru-RU"/>
        </w:rPr>
        <w:t xml:space="preserve"> для енергозбереження для населення на 2017- 2020 роки</w:t>
      </w:r>
      <w:r w:rsidRPr="00DB05FA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4379E6" w:rsidRPr="004379E6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ВИСТУПИЛИ: Б. Гагалюк, М. Грет, І. Грабінський,</w:t>
      </w:r>
      <w:r w:rsidR="00DB05FA">
        <w:rPr>
          <w:rFonts w:ascii="Times New Roman" w:hAnsi="Times New Roman"/>
          <w:sz w:val="28"/>
          <w:szCs w:val="28"/>
          <w:lang w:val="ru-RU" w:eastAsia="ru-RU"/>
        </w:rPr>
        <w:t xml:space="preserve"> М. Ковалів,</w:t>
      </w:r>
      <w:r w:rsidRPr="004379E6">
        <w:rPr>
          <w:rFonts w:ascii="Times New Roman" w:hAnsi="Times New Roman"/>
          <w:sz w:val="28"/>
          <w:szCs w:val="28"/>
          <w:lang w:val="ru-RU" w:eastAsia="ru-RU"/>
        </w:rPr>
        <w:t xml:space="preserve"> М.</w:t>
      </w:r>
      <w:r w:rsidR="00DB05FA">
        <w:rPr>
          <w:rFonts w:ascii="Times New Roman" w:hAnsi="Times New Roman"/>
          <w:sz w:val="28"/>
          <w:szCs w:val="28"/>
          <w:lang w:val="ru-RU" w:eastAsia="ru-RU"/>
        </w:rPr>
        <w:t xml:space="preserve"> Титикало,</w:t>
      </w:r>
      <w:r w:rsidR="00344E9C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="00DB05FA">
        <w:rPr>
          <w:rFonts w:ascii="Times New Roman" w:hAnsi="Times New Roman"/>
          <w:sz w:val="28"/>
          <w:szCs w:val="28"/>
          <w:lang w:val="ru-RU" w:eastAsia="ru-RU"/>
        </w:rPr>
        <w:t>Р. Филипів.</w:t>
      </w:r>
    </w:p>
    <w:p w:rsidR="004379E6" w:rsidRPr="004379E6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942D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взяти до відома.</w:t>
      </w:r>
    </w:p>
    <w:p w:rsidR="00942DA9" w:rsidRPr="00DB05FA" w:rsidRDefault="00942DA9" w:rsidP="00942DA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05FA">
        <w:rPr>
          <w:rFonts w:ascii="Times New Roman" w:hAnsi="Times New Roman"/>
          <w:sz w:val="28"/>
          <w:szCs w:val="28"/>
          <w:lang w:val="ru-RU" w:eastAsia="ru-RU"/>
        </w:rPr>
        <w:tab/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ab/>
        <w:t xml:space="preserve">2) Доручити департаменту </w:t>
      </w:r>
      <w:r w:rsidRPr="00DB05FA">
        <w:rPr>
          <w:rFonts w:ascii="Times New Roman" w:hAnsi="Times New Roman"/>
          <w:sz w:val="28"/>
          <w:szCs w:val="28"/>
          <w:lang w:val="ru-RU"/>
        </w:rPr>
        <w:t xml:space="preserve">паливно-енергетичного комплексу та енергозбереження </w:t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 xml:space="preserve">Львівської облдержадміністрації (М. Грет), з метою раціонального використання коштів програми, напрацювати зміни до неї в частині </w:t>
      </w:r>
      <w:r w:rsidRPr="00DB05FA">
        <w:rPr>
          <w:rFonts w:ascii="Times New Roman" w:hAnsi="Times New Roman"/>
          <w:color w:val="000000"/>
          <w:sz w:val="28"/>
          <w:szCs w:val="28"/>
          <w:lang w:val="ru-RU"/>
        </w:rPr>
        <w:t>фінансування заходів із відшкодування частини тіла кредиту на встановлення приватних дахових сонячних електричних станцій,</w:t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 xml:space="preserve"> залучивши досвід інших регіонів. </w:t>
      </w:r>
    </w:p>
    <w:p w:rsidR="00942DA9" w:rsidRDefault="00942DA9" w:rsidP="00942D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3) Погодити  перескерування коштів програми до загального фонду обласного бюджету, за умови їх повернення у разі необхідності у листопаді 2018 року: </w:t>
      </w:r>
    </w:p>
    <w:p w:rsidR="00942DA9" w:rsidRPr="00902983" w:rsidRDefault="00942DA9" w:rsidP="00942D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7E29C9">
        <w:rPr>
          <w:rFonts w:ascii="Times New Roman" w:hAnsi="Times New Roman"/>
          <w:b/>
          <w:sz w:val="28"/>
          <w:szCs w:val="28"/>
          <w:lang w:val="ru-RU" w:eastAsia="ru-RU"/>
        </w:rPr>
        <w:t>1 млн 600 тис. грн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із коштів, передбачених на виконання заходу «</w:t>
      </w:r>
      <w:r w:rsidRPr="007E29C9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942DA9">
        <w:rPr>
          <w:rFonts w:ascii="Times New Roman" w:hAnsi="Times New Roman"/>
          <w:color w:val="000000"/>
          <w:sz w:val="28"/>
          <w:szCs w:val="28"/>
          <w:lang w:val="ru-RU"/>
        </w:rPr>
        <w:t xml:space="preserve">ідшкодування частини тіла кредиту на встановлення приватних </w:t>
      </w:r>
      <w:r w:rsidRPr="00DB05FA">
        <w:rPr>
          <w:rFonts w:ascii="Times New Roman" w:hAnsi="Times New Roman"/>
          <w:sz w:val="28"/>
          <w:szCs w:val="28"/>
          <w:lang w:val="ru-RU"/>
        </w:rPr>
        <w:t>дахових сонячних електричних станцій»;</w:t>
      </w:r>
    </w:p>
    <w:p w:rsidR="00942DA9" w:rsidRDefault="00942DA9" w:rsidP="00942D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42DA9" w:rsidRDefault="00942DA9" w:rsidP="00942D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7E29C9">
        <w:rPr>
          <w:rFonts w:ascii="Times New Roman" w:hAnsi="Times New Roman"/>
          <w:b/>
          <w:sz w:val="28"/>
          <w:szCs w:val="28"/>
          <w:lang w:val="ru-RU" w:eastAsia="ru-RU"/>
        </w:rPr>
        <w:t>1 млн 941 тис грн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із коштів, передбачених на виконання заходу «Сплата відсотків за надані фінансово-кредитними установами позики населенню на енергоощадні заходи»</w:t>
      </w:r>
    </w:p>
    <w:p w:rsidR="004379E6" w:rsidRPr="0012788B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379E6" w:rsidRDefault="004379E6" w:rsidP="004379E6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942DA9" w:rsidRPr="004379E6" w:rsidRDefault="00942DA9" w:rsidP="00942DA9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3386" w:rsidRDefault="00693386" w:rsidP="006933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СЛУХАЛИ:</w:t>
      </w:r>
    </w:p>
    <w:p w:rsidR="00942DA9" w:rsidRPr="00902983" w:rsidRDefault="004379E6" w:rsidP="00885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983">
        <w:rPr>
          <w:rFonts w:ascii="Times New Roman" w:hAnsi="Times New Roman"/>
          <w:b/>
          <w:sz w:val="28"/>
          <w:szCs w:val="28"/>
          <w:lang w:val="ru-RU" w:eastAsia="ru-RU"/>
        </w:rPr>
        <w:t xml:space="preserve">Звіт про виконання за 9 місяців 2018 року </w:t>
      </w:r>
      <w:r w:rsidR="00942DA9" w:rsidRPr="00902983">
        <w:rPr>
          <w:rFonts w:ascii="Times New Roman" w:hAnsi="Times New Roman"/>
          <w:b/>
          <w:sz w:val="28"/>
          <w:szCs w:val="28"/>
          <w:lang w:val="uk-UA"/>
        </w:rPr>
        <w:t>Програми підвищення конкурентоспроможності Львівської області:</w:t>
      </w:r>
    </w:p>
    <w:p w:rsidR="004379E6" w:rsidRPr="004379E6" w:rsidRDefault="004379E6" w:rsidP="00885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ВИСТУПИЛИ: Б. Гагалюк, М. Грет, І. Грабінський, М. Титикало.</w:t>
      </w:r>
    </w:p>
    <w:p w:rsidR="004379E6" w:rsidRPr="004379E6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942DA9" w:rsidRDefault="00942DA9" w:rsidP="00942DA9">
      <w:pPr>
        <w:pStyle w:val="21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E2188B">
        <w:rPr>
          <w:rFonts w:ascii="Times New Roman" w:hAnsi="Times New Roman" w:cs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84DDC">
        <w:rPr>
          <w:rFonts w:ascii="Times New Roman" w:hAnsi="Times New Roman"/>
          <w:sz w:val="28"/>
          <w:szCs w:val="28"/>
          <w:lang w:val="ru-RU" w:eastAsia="ru-RU"/>
        </w:rPr>
        <w:t xml:space="preserve">(54,5 %) </w:t>
      </w:r>
      <w:r>
        <w:rPr>
          <w:rFonts w:ascii="Times New Roman" w:hAnsi="Times New Roman"/>
          <w:sz w:val="28"/>
          <w:szCs w:val="28"/>
          <w:lang w:val="ru-RU" w:eastAsia="ru-RU"/>
        </w:rPr>
        <w:t>взяти до відома.</w:t>
      </w:r>
    </w:p>
    <w:p w:rsidR="00942DA9" w:rsidRDefault="00942DA9" w:rsidP="004379E6">
      <w:pPr>
        <w:pStyle w:val="21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2) Доручити департаменту економічної політики Львівської облдержадміністрації  (Р. Филипів) взяти на контроль виконання заходу «Мікрокредитування бізнесу» завдання 3. Підтримка підприємницької ініціативи учасників АТО (ООС). </w:t>
      </w:r>
    </w:p>
    <w:p w:rsidR="004379E6" w:rsidRPr="0012788B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42DA9" w:rsidRDefault="004379E6" w:rsidP="004379E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прийнято</w:t>
      </w:r>
    </w:p>
    <w:p w:rsidR="00942DA9" w:rsidRDefault="00942DA9" w:rsidP="00B65B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9E6" w:rsidRPr="001E0006" w:rsidRDefault="004379E6" w:rsidP="004379E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E0006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B65B1F" w:rsidRPr="004379E6" w:rsidRDefault="004379E6" w:rsidP="004379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9E6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B65B1F" w:rsidRPr="004379E6">
        <w:rPr>
          <w:rFonts w:ascii="Times New Roman" w:hAnsi="Times New Roman"/>
          <w:b/>
          <w:sz w:val="28"/>
          <w:szCs w:val="28"/>
          <w:lang w:val="uk-UA"/>
        </w:rPr>
        <w:t>Про напрацювання проекту рішення щодо створення тимчасової контрольної комісії обласної ради з вивчення ситуації щодо вивозу та утилізації ТПВ, яка склалася в м. Дрогобичі.</w:t>
      </w:r>
    </w:p>
    <w:p w:rsidR="004379E6" w:rsidRPr="004379E6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ВИСТУПИЛИ: Б. Гагалюк, І. Грабінський, М. Титикало</w:t>
      </w:r>
      <w:r w:rsidR="00DC4A14">
        <w:rPr>
          <w:rFonts w:ascii="Times New Roman" w:hAnsi="Times New Roman"/>
          <w:sz w:val="28"/>
          <w:szCs w:val="28"/>
          <w:lang w:val="ru-RU" w:eastAsia="ru-RU"/>
        </w:rPr>
        <w:t>, М. Ковалів</w:t>
      </w:r>
      <w:r w:rsidRPr="004379E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379E6" w:rsidRPr="004379E6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DC4A14" w:rsidRDefault="004379E6" w:rsidP="00DC4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006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На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виконання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uk-UA"/>
        </w:rPr>
        <w:t>п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ротокольного</w:t>
      </w:r>
      <w:r w:rsidR="00DC4A14" w:rsidRPr="00D6606A">
        <w:rPr>
          <w:rFonts w:ascii="Times New Roman" w:hAnsi="Times New Roman"/>
          <w:sz w:val="28"/>
          <w:szCs w:val="28"/>
          <w:lang w:val="uk-UA"/>
        </w:rPr>
        <w:t xml:space="preserve"> доручення XVII чергової сесії Львівської обласної ради від 26.09.2018 № Д-125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погодити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проект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ru-RU"/>
        </w:rPr>
        <w:t>рішення</w:t>
      </w:r>
      <w:r w:rsidR="00DC4A14" w:rsidRPr="001E000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C4A14" w:rsidRPr="00DC4A14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обласної ради з вивчення ситуації щодо вивозу</w:t>
      </w:r>
      <w:r w:rsidR="00DC4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uk-UA"/>
        </w:rPr>
        <w:t>та утилізації ТПВ, яка склалася</w:t>
      </w:r>
      <w:r w:rsidR="00DC4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A14" w:rsidRPr="00DC4A14">
        <w:rPr>
          <w:rFonts w:ascii="Times New Roman" w:hAnsi="Times New Roman"/>
          <w:sz w:val="28"/>
          <w:szCs w:val="28"/>
          <w:lang w:val="uk-UA"/>
        </w:rPr>
        <w:t>в м. Дрогобичі</w:t>
      </w:r>
      <w:r w:rsidR="00DC4A14">
        <w:rPr>
          <w:rFonts w:ascii="Times New Roman" w:hAnsi="Times New Roman"/>
          <w:sz w:val="28"/>
          <w:szCs w:val="28"/>
          <w:lang w:val="uk-UA"/>
        </w:rPr>
        <w:t>», зокрема:</w:t>
      </w:r>
    </w:p>
    <w:p w:rsidR="00DC4A14" w:rsidRPr="00DA101A" w:rsidRDefault="00DC4A14" w:rsidP="00DC4A1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тимчасову контрольну комісію обласної ради з вивчення </w:t>
      </w:r>
      <w:r w:rsidRPr="00DA101A">
        <w:rPr>
          <w:rFonts w:ascii="Times New Roman" w:hAnsi="Times New Roman"/>
          <w:sz w:val="28"/>
          <w:szCs w:val="28"/>
          <w:lang w:val="uk-UA"/>
        </w:rPr>
        <w:t xml:space="preserve">ситуації щодо вивозу та утилізації твердих побутових відходів, яка склалася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A101A">
        <w:rPr>
          <w:rFonts w:ascii="Times New Roman" w:hAnsi="Times New Roman"/>
          <w:sz w:val="28"/>
          <w:szCs w:val="28"/>
          <w:lang w:val="uk-UA"/>
        </w:rPr>
        <w:t>в м. Дрогобичі</w:t>
      </w:r>
      <w:r>
        <w:rPr>
          <w:rFonts w:ascii="Times New Roman" w:hAnsi="Times New Roman"/>
          <w:sz w:val="28"/>
          <w:szCs w:val="28"/>
          <w:lang w:val="uk-UA"/>
        </w:rPr>
        <w:t xml:space="preserve"> (надалі – тимчасова контрольна комісія).</w:t>
      </w:r>
    </w:p>
    <w:p w:rsidR="00DC4A14" w:rsidRPr="00DA101A" w:rsidRDefault="00DC4A14" w:rsidP="00D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2. Затвердити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контрольної комісії згідно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(представники депутатських фракцій обласної ради, постійної комісії з питань екології,</w:t>
      </w:r>
      <w:r w:rsidRPr="00DC4A14">
        <w:rPr>
          <w:sz w:val="28"/>
          <w:szCs w:val="28"/>
          <w:lang w:val="uk-UA"/>
        </w:rPr>
        <w:t xml:space="preserve"> </w:t>
      </w:r>
      <w:r w:rsidRPr="00DC4A14">
        <w:rPr>
          <w:rFonts w:ascii="Times New Roman" w:hAnsi="Times New Roman" w:cs="Times New Roman"/>
          <w:sz w:val="28"/>
          <w:szCs w:val="28"/>
          <w:lang w:val="uk-UA"/>
        </w:rPr>
        <w:t>природних ресурсів та рекреації).</w:t>
      </w:r>
    </w:p>
    <w:p w:rsidR="00DC4A14" w:rsidRDefault="00DC4A14" w:rsidP="00D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Залучити до роботи тимчасової контрольної комісії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посадових осіб:</w:t>
      </w:r>
    </w:p>
    <w:p w:rsidR="00DC4A14" w:rsidRDefault="00DC4A14" w:rsidP="00D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14">
        <w:rPr>
          <w:rFonts w:ascii="Times New Roman" w:hAnsi="Times New Roman" w:cs="Times New Roman"/>
          <w:sz w:val="28"/>
          <w:szCs w:val="28"/>
          <w:lang w:val="uk-UA"/>
        </w:rPr>
        <w:tab/>
        <w:t>Замлинський Р. Т.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перший заступник голови Львівської обласної державної адміністрації (за згодою);</w:t>
      </w:r>
    </w:p>
    <w:p w:rsidR="00DC4A14" w:rsidRDefault="00DC4A14" w:rsidP="00D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14">
        <w:rPr>
          <w:rFonts w:ascii="Times New Roman" w:hAnsi="Times New Roman" w:cs="Times New Roman"/>
          <w:sz w:val="28"/>
          <w:szCs w:val="28"/>
          <w:lang w:val="uk-UA"/>
        </w:rPr>
        <w:tab/>
        <w:t>Романчук Н. І.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98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розвитку та експлуатації житлово-комунального господарства Львівської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(за згодою);</w:t>
      </w:r>
    </w:p>
    <w:p w:rsidR="00DC4A14" w:rsidRDefault="00DC4A14" w:rsidP="00DC4A14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C4A14">
        <w:rPr>
          <w:sz w:val="28"/>
          <w:szCs w:val="28"/>
          <w:lang w:val="uk-UA"/>
        </w:rPr>
        <w:tab/>
        <w:t>Гречаник Р. М.</w:t>
      </w:r>
      <w:r>
        <w:rPr>
          <w:sz w:val="28"/>
          <w:szCs w:val="28"/>
          <w:lang w:val="uk-UA"/>
        </w:rPr>
        <w:t xml:space="preserve"> – </w:t>
      </w:r>
      <w:r w:rsidRPr="00385988">
        <w:rPr>
          <w:color w:val="000000" w:themeColor="text1"/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департаменту </w:t>
      </w:r>
      <w:r w:rsidRPr="00541CEF">
        <w:rPr>
          <w:sz w:val="28"/>
          <w:szCs w:val="28"/>
          <w:lang w:val="uk-UA"/>
        </w:rPr>
        <w:t xml:space="preserve">екології та природних ресурсів </w:t>
      </w:r>
      <w:r>
        <w:rPr>
          <w:sz w:val="28"/>
          <w:szCs w:val="28"/>
          <w:lang w:val="uk-UA"/>
        </w:rPr>
        <w:t>Л</w:t>
      </w:r>
      <w:r w:rsidRPr="00541CEF">
        <w:rPr>
          <w:sz w:val="28"/>
          <w:szCs w:val="28"/>
          <w:lang w:val="uk-UA"/>
        </w:rPr>
        <w:t>ьвівської обласної державної адміністрації</w:t>
      </w:r>
      <w:r>
        <w:rPr>
          <w:sz w:val="28"/>
          <w:szCs w:val="28"/>
          <w:lang w:val="uk-UA"/>
        </w:rPr>
        <w:t xml:space="preserve"> (за згодою);</w:t>
      </w:r>
    </w:p>
    <w:p w:rsidR="00DC4A14" w:rsidRDefault="00DC4A14" w:rsidP="00DC4A14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C4A14">
        <w:rPr>
          <w:sz w:val="28"/>
          <w:szCs w:val="28"/>
          <w:lang w:val="uk-UA"/>
        </w:rPr>
        <w:lastRenderedPageBreak/>
        <w:t>Пошивак Р. О.</w:t>
      </w:r>
      <w:r w:rsidRPr="00634772">
        <w:rPr>
          <w:sz w:val="28"/>
          <w:szCs w:val="28"/>
          <w:lang w:val="uk-UA"/>
        </w:rPr>
        <w:t xml:space="preserve"> – заступник директора департаменту міського господарства Дрогобицької міської ради</w:t>
      </w:r>
      <w:r>
        <w:rPr>
          <w:sz w:val="28"/>
          <w:szCs w:val="28"/>
          <w:lang w:val="uk-UA"/>
        </w:rPr>
        <w:t xml:space="preserve"> </w:t>
      </w:r>
      <w:r w:rsidRPr="00634772">
        <w:rPr>
          <w:sz w:val="28"/>
          <w:szCs w:val="28"/>
          <w:lang w:val="uk-UA"/>
        </w:rPr>
        <w:t>(за згодою);</w:t>
      </w:r>
    </w:p>
    <w:p w:rsidR="00DC4A14" w:rsidRPr="00634772" w:rsidRDefault="00DC4A14" w:rsidP="00D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14">
        <w:rPr>
          <w:rFonts w:ascii="Times New Roman" w:hAnsi="Times New Roman" w:cs="Times New Roman"/>
          <w:sz w:val="28"/>
          <w:szCs w:val="28"/>
          <w:lang w:val="uk-UA"/>
        </w:rPr>
        <w:t>Демків Г.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34772">
        <w:rPr>
          <w:rFonts w:ascii="Times New Roman" w:hAnsi="Times New Roman" w:cs="Times New Roman"/>
          <w:sz w:val="28"/>
          <w:szCs w:val="28"/>
          <w:lang w:val="uk-UA"/>
        </w:rPr>
        <w:t>Броницький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згодою).</w:t>
      </w:r>
    </w:p>
    <w:p w:rsidR="00DC4A14" w:rsidRDefault="00DC4A14" w:rsidP="00D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Дрогобицького міського голови та Броницького сільського голови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щодо забезпечення ефективної співпраці з тимчасовою контрольною комісією.</w:t>
      </w:r>
    </w:p>
    <w:p w:rsidR="00DC4A14" w:rsidRPr="00DA101A" w:rsidRDefault="00DC4A14" w:rsidP="00D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Т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имчасовій контрольній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(Б. Гагалюк)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, за результатами роботи, подати до Львівської обласної ради звіт щодо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та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13271" w:rsidRPr="003119FD" w:rsidRDefault="004379E6" w:rsidP="0041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14">
        <w:rPr>
          <w:rFonts w:ascii="Times New Roman" w:hAnsi="Times New Roman"/>
          <w:sz w:val="28"/>
          <w:szCs w:val="28"/>
          <w:lang w:val="uk-UA" w:eastAsia="ru-RU"/>
        </w:rPr>
        <w:tab/>
      </w:r>
      <w:r w:rsidRPr="00413271">
        <w:rPr>
          <w:rFonts w:ascii="Times New Roman" w:hAnsi="Times New Roman"/>
          <w:sz w:val="28"/>
          <w:szCs w:val="28"/>
          <w:lang w:val="uk-UA" w:eastAsia="ru-RU"/>
        </w:rPr>
        <w:t xml:space="preserve">2) Скерувати лист </w:t>
      </w:r>
      <w:r w:rsidR="00DC4A14" w:rsidRPr="00413271">
        <w:rPr>
          <w:rFonts w:ascii="Times New Roman" w:hAnsi="Times New Roman"/>
          <w:sz w:val="28"/>
          <w:szCs w:val="28"/>
          <w:lang w:val="uk-UA" w:eastAsia="ru-RU"/>
        </w:rPr>
        <w:t xml:space="preserve">голові обласної ради </w:t>
      </w:r>
      <w:r w:rsidR="00413271" w:rsidRPr="0041327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413271" w:rsidRPr="003119FD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проекту рішення  </w:t>
      </w:r>
      <w:r w:rsidR="00413271" w:rsidRPr="00413271">
        <w:rPr>
          <w:rFonts w:ascii="Times New Roman" w:hAnsi="Times New Roman"/>
          <w:sz w:val="28"/>
          <w:szCs w:val="28"/>
          <w:lang w:val="uk-UA"/>
        </w:rPr>
        <w:t>«</w:t>
      </w:r>
      <w:r w:rsidR="00413271" w:rsidRPr="00DC4A14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обласної ради з вивчення ситуації щодо вивозу</w:t>
      </w:r>
      <w:r w:rsidR="00413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271" w:rsidRPr="00DC4A14">
        <w:rPr>
          <w:rFonts w:ascii="Times New Roman" w:hAnsi="Times New Roman"/>
          <w:sz w:val="28"/>
          <w:szCs w:val="28"/>
          <w:lang w:val="uk-UA"/>
        </w:rPr>
        <w:t>та утилізації ТПВ, яка склалася</w:t>
      </w:r>
      <w:r w:rsidR="00413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271" w:rsidRPr="00DC4A14">
        <w:rPr>
          <w:rFonts w:ascii="Times New Roman" w:hAnsi="Times New Roman"/>
          <w:sz w:val="28"/>
          <w:szCs w:val="28"/>
          <w:lang w:val="uk-UA"/>
        </w:rPr>
        <w:t>в м. Дрогобичі</w:t>
      </w:r>
      <w:r w:rsidR="00413271" w:rsidRPr="003119F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3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271" w:rsidRPr="003119FD">
        <w:rPr>
          <w:rFonts w:ascii="Times New Roman" w:hAnsi="Times New Roman" w:cs="Times New Roman"/>
          <w:sz w:val="28"/>
          <w:szCs w:val="28"/>
          <w:lang w:val="uk-UA"/>
        </w:rPr>
        <w:t>на офіційному веб-сайті обласної ради та подальшого включення його до порядку денного чергового пленарного сесійного засідання обласної ради.</w:t>
      </w:r>
    </w:p>
    <w:p w:rsidR="004379E6" w:rsidRPr="0012788B" w:rsidRDefault="004379E6" w:rsidP="004379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379E6" w:rsidRDefault="004379E6" w:rsidP="004379E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прийнято</w:t>
      </w:r>
    </w:p>
    <w:p w:rsidR="00B65B1F" w:rsidRPr="000019A7" w:rsidRDefault="00B65B1F" w:rsidP="00B65B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9E6" w:rsidRDefault="004379E6" w:rsidP="004379E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СЛУХАЛИ:</w:t>
      </w:r>
    </w:p>
    <w:p w:rsidR="00B65B1F" w:rsidRPr="004379E6" w:rsidRDefault="004379E6" w:rsidP="004379E6">
      <w:pPr>
        <w:pStyle w:val="a3"/>
        <w:spacing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379E6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B65B1F" w:rsidRPr="004379E6">
        <w:rPr>
          <w:rFonts w:ascii="Times New Roman" w:hAnsi="Times New Roman"/>
          <w:b/>
          <w:sz w:val="28"/>
          <w:szCs w:val="28"/>
          <w:lang w:val="uk-UA"/>
        </w:rPr>
        <w:t xml:space="preserve">Про напрацювання проекту рішення «Про інформацію Львівської обласної державної адміністрації про виконання </w:t>
      </w:r>
      <w:r w:rsidR="00B65B1F" w:rsidRPr="004379E6">
        <w:rPr>
          <w:rFonts w:ascii="Times New Roman" w:eastAsia="Calibri" w:hAnsi="Times New Roman"/>
          <w:b/>
          <w:sz w:val="28"/>
          <w:szCs w:val="28"/>
          <w:lang w:val="ru-RU"/>
        </w:rPr>
        <w:t>Програми заходів для налагодження системи поводження з твердими побутовими відходами у м.</w:t>
      </w:r>
      <w:r w:rsidR="00B65B1F" w:rsidRPr="004379E6">
        <w:rPr>
          <w:rFonts w:ascii="Times New Roman" w:eastAsia="Calibri" w:hAnsi="Times New Roman"/>
          <w:b/>
          <w:sz w:val="28"/>
          <w:szCs w:val="28"/>
        </w:rPr>
        <w:t> </w:t>
      </w:r>
      <w:r w:rsidR="00B65B1F" w:rsidRPr="004379E6">
        <w:rPr>
          <w:rFonts w:ascii="Times New Roman" w:eastAsia="Calibri" w:hAnsi="Times New Roman"/>
          <w:b/>
          <w:sz w:val="28"/>
          <w:szCs w:val="28"/>
          <w:lang w:val="ru-RU"/>
        </w:rPr>
        <w:t>Львові на 2017 – 2019 роки та стан поводження з ТПВ у Львівській області загалом за  період з липня 2017 року до жовтня</w:t>
      </w:r>
      <w:r w:rsidR="00DC4A1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B65B1F" w:rsidRPr="004379E6">
        <w:rPr>
          <w:rFonts w:ascii="Times New Roman" w:eastAsia="Calibri" w:hAnsi="Times New Roman"/>
          <w:b/>
          <w:sz w:val="28"/>
          <w:szCs w:val="28"/>
          <w:lang w:val="ru-RU"/>
        </w:rPr>
        <w:t>2018 року</w:t>
      </w:r>
      <w:r w:rsidR="00413271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  <w:r w:rsidR="00B65B1F" w:rsidRPr="004379E6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</w:p>
    <w:p w:rsidR="00413271" w:rsidRPr="004379E6" w:rsidRDefault="00413271" w:rsidP="004132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ВИСТУПИЛИ: Б. Гагалюк, І. Грабінський, М. Титикало</w:t>
      </w:r>
      <w:r>
        <w:rPr>
          <w:rFonts w:ascii="Times New Roman" w:hAnsi="Times New Roman"/>
          <w:sz w:val="28"/>
          <w:szCs w:val="28"/>
          <w:lang w:val="ru-RU" w:eastAsia="ru-RU"/>
        </w:rPr>
        <w:t>, М. Ковалів</w:t>
      </w:r>
      <w:r w:rsidRPr="004379E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13271" w:rsidRPr="004379E6" w:rsidRDefault="00413271" w:rsidP="004132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413271" w:rsidRDefault="00413271" w:rsidP="004132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Усну інформацію заступника директора департаменту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693386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 обласної державної адміністрації (</w:t>
      </w:r>
      <w:r>
        <w:rPr>
          <w:rFonts w:ascii="Times New Roman" w:hAnsi="Times New Roman"/>
          <w:sz w:val="28"/>
          <w:szCs w:val="28"/>
          <w:lang w:val="ru-RU" w:eastAsia="ru-RU"/>
        </w:rPr>
        <w:t>Т. Зозуля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взяти до відома.</w:t>
      </w:r>
    </w:p>
    <w:p w:rsidR="00413271" w:rsidRDefault="00413271" w:rsidP="004132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П</w:t>
      </w:r>
      <w:r w:rsidRPr="00413271">
        <w:rPr>
          <w:rFonts w:ascii="Times New Roman" w:hAnsi="Times New Roman"/>
          <w:sz w:val="28"/>
          <w:szCs w:val="28"/>
          <w:lang w:val="uk-UA"/>
        </w:rPr>
        <w:t xml:space="preserve">огодити проект рішення «Про інформацію Львівської обласної державної адміністрації про виконання </w:t>
      </w:r>
      <w:r w:rsidRPr="00413271">
        <w:rPr>
          <w:rFonts w:ascii="Times New Roman" w:eastAsia="Calibri" w:hAnsi="Times New Roman"/>
          <w:sz w:val="28"/>
          <w:szCs w:val="28"/>
          <w:lang w:val="ru-RU"/>
        </w:rPr>
        <w:t>Програми заходів для налагодження системи поводження з твердими побутовими відходами у м.</w:t>
      </w:r>
      <w:r w:rsidRPr="00413271">
        <w:rPr>
          <w:rFonts w:ascii="Times New Roman" w:eastAsia="Calibri" w:hAnsi="Times New Roman"/>
          <w:sz w:val="28"/>
          <w:szCs w:val="28"/>
        </w:rPr>
        <w:t> </w:t>
      </w:r>
      <w:r w:rsidRPr="00413271">
        <w:rPr>
          <w:rFonts w:ascii="Times New Roman" w:eastAsia="Calibri" w:hAnsi="Times New Roman"/>
          <w:sz w:val="28"/>
          <w:szCs w:val="28"/>
          <w:lang w:val="ru-RU"/>
        </w:rPr>
        <w:t>Львові на 2017 – 2019 роки та стан поводження з ТПВ у Львівській області загалом за  період з липня 2017 року до жовтня 2018 року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13271" w:rsidRDefault="00413271" w:rsidP="004132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3) Доручити департаменту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693386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 xml:space="preserve"> обласної державної адміністрації (</w:t>
      </w:r>
      <w:r>
        <w:rPr>
          <w:rFonts w:ascii="Times New Roman" w:hAnsi="Times New Roman"/>
          <w:sz w:val="28"/>
          <w:szCs w:val="28"/>
          <w:lang w:val="ru-RU" w:eastAsia="ru-RU"/>
        </w:rPr>
        <w:t>Н. Романчук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подати в обласну раду письмову інформацію в найкоротший термін.</w:t>
      </w:r>
    </w:p>
    <w:p w:rsidR="00413271" w:rsidRPr="0012788B" w:rsidRDefault="00413271" w:rsidP="0041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13271" w:rsidRDefault="00413271" w:rsidP="0041327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прийнято</w:t>
      </w:r>
    </w:p>
    <w:p w:rsidR="00B65B1F" w:rsidRDefault="00B65B1F" w:rsidP="00B65B1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22F" w:rsidRDefault="0088522F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88522F" w:rsidRDefault="0088522F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88522F" w:rsidRDefault="0088522F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2C75F5" w:rsidRPr="00EA7976" w:rsidRDefault="002C75F5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lastRenderedPageBreak/>
        <w:t>СЛУХАЛИ:</w:t>
      </w:r>
    </w:p>
    <w:p w:rsidR="00B65B1F" w:rsidRDefault="00B65B1F" w:rsidP="00B65B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5D73">
        <w:rPr>
          <w:rFonts w:ascii="Times New Roman" w:hAnsi="Times New Roman"/>
          <w:b/>
          <w:sz w:val="28"/>
          <w:szCs w:val="28"/>
          <w:u w:val="single"/>
          <w:lang w:val="uk-UA"/>
        </w:rPr>
        <w:t>ІІІ. Питання будівництва.</w:t>
      </w:r>
    </w:p>
    <w:p w:rsidR="00B65B1F" w:rsidRDefault="00B65B1F" w:rsidP="00B65B1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12CE6">
        <w:rPr>
          <w:rFonts w:ascii="Times New Roman" w:hAnsi="Times New Roman"/>
          <w:i/>
          <w:sz w:val="28"/>
          <w:szCs w:val="28"/>
          <w:lang w:val="uk-UA"/>
        </w:rPr>
        <w:t xml:space="preserve">Присутній: Р. Филипів – директор департаменту економічної політики </w:t>
      </w:r>
      <w:r w:rsidR="00902983">
        <w:rPr>
          <w:rFonts w:ascii="Times New Roman" w:hAnsi="Times New Roman"/>
          <w:i/>
          <w:sz w:val="28"/>
          <w:szCs w:val="28"/>
          <w:lang w:val="uk-UA"/>
        </w:rPr>
        <w:tab/>
      </w:r>
      <w:r w:rsidR="00902983">
        <w:rPr>
          <w:rFonts w:ascii="Times New Roman" w:hAnsi="Times New Roman"/>
          <w:i/>
          <w:sz w:val="28"/>
          <w:szCs w:val="28"/>
          <w:lang w:val="uk-UA"/>
        </w:rPr>
        <w:tab/>
      </w:r>
      <w:r w:rsidR="00902983">
        <w:rPr>
          <w:rFonts w:ascii="Times New Roman" w:hAnsi="Times New Roman"/>
          <w:i/>
          <w:sz w:val="28"/>
          <w:szCs w:val="28"/>
          <w:lang w:val="uk-UA"/>
        </w:rPr>
        <w:tab/>
      </w:r>
      <w:r w:rsidR="00902983">
        <w:rPr>
          <w:rFonts w:ascii="Times New Roman" w:hAnsi="Times New Roman"/>
          <w:i/>
          <w:sz w:val="28"/>
          <w:szCs w:val="28"/>
          <w:lang w:val="uk-UA"/>
        </w:rPr>
        <w:tab/>
      </w:r>
      <w:r w:rsidR="00902983">
        <w:rPr>
          <w:rFonts w:ascii="Times New Roman" w:hAnsi="Times New Roman"/>
          <w:i/>
          <w:sz w:val="28"/>
          <w:szCs w:val="28"/>
          <w:lang w:val="uk-UA"/>
        </w:rPr>
        <w:tab/>
      </w:r>
      <w:r w:rsidRPr="00012CE6">
        <w:rPr>
          <w:rFonts w:ascii="Times New Roman" w:hAnsi="Times New Roman"/>
          <w:i/>
          <w:sz w:val="28"/>
          <w:szCs w:val="28"/>
          <w:lang w:val="uk-UA"/>
        </w:rPr>
        <w:t>Львівської облдержадміністрації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C75F5" w:rsidRPr="00EA7976" w:rsidRDefault="002C75F5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B65B1F" w:rsidRPr="001D09B2" w:rsidRDefault="001D09B2" w:rsidP="001D09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B65B1F" w:rsidRPr="001D09B2">
        <w:rPr>
          <w:rFonts w:ascii="Times New Roman" w:hAnsi="Times New Roman"/>
          <w:b/>
          <w:sz w:val="28"/>
          <w:szCs w:val="28"/>
          <w:lang w:val="ru-RU"/>
        </w:rPr>
        <w:t xml:space="preserve">Про інформацію </w:t>
      </w:r>
      <w:r w:rsidR="00B65B1F" w:rsidRPr="001D09B2">
        <w:rPr>
          <w:rFonts w:ascii="Times New Roman" w:hAnsi="Times New Roman"/>
          <w:b/>
          <w:bCs/>
          <w:sz w:val="28"/>
          <w:szCs w:val="28"/>
          <w:lang w:val="ru-RU"/>
        </w:rPr>
        <w:t xml:space="preserve">Департаменту ДАБІ у Львівській області щодо </w:t>
      </w:r>
      <w:r w:rsidR="00B65B1F" w:rsidRPr="001D09B2">
        <w:rPr>
          <w:rFonts w:ascii="Times New Roman" w:hAnsi="Times New Roman"/>
          <w:b/>
          <w:sz w:val="28"/>
          <w:szCs w:val="28"/>
          <w:lang w:val="ru-RU"/>
        </w:rPr>
        <w:t xml:space="preserve">заходів державного архітектурно-будівельного нагляду стосовно Інспекції ДАБК  </w:t>
      </w:r>
      <w:r w:rsidR="00B65B1F" w:rsidRPr="001D09B2">
        <w:rPr>
          <w:rFonts w:ascii="Times New Roman" w:hAnsi="Times New Roman"/>
          <w:b/>
          <w:bCs/>
          <w:sz w:val="28"/>
          <w:szCs w:val="28"/>
          <w:lang w:val="ru-RU"/>
        </w:rPr>
        <w:t>у м. Львові за 9 місяців 2018 року (лист вх № 02-4942 від 12.10.2018).</w:t>
      </w:r>
    </w:p>
    <w:p w:rsidR="00B65B1F" w:rsidRDefault="00B65B1F" w:rsidP="00B65B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ab/>
        <w:t>Запрошені:</w:t>
      </w:r>
    </w:p>
    <w:p w:rsidR="00B65B1F" w:rsidRPr="0003067B" w:rsidRDefault="002C75F5" w:rsidP="00B65B1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В. Чопко – начальник інспекційного відділу </w:t>
      </w:r>
      <w:r w:rsidR="00B65B1F" w:rsidRPr="000306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департаменту </w:t>
      </w:r>
      <w:r w:rsidR="00B65B1F" w:rsidRPr="0003067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Державної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 w:rsidR="00284A1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 w:rsidR="00B65B1F" w:rsidRPr="0003067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архітектурно-будівельної інспекції у Львівській області;</w:t>
      </w:r>
    </w:p>
    <w:p w:rsidR="00B65B1F" w:rsidRDefault="00B65B1F" w:rsidP="00B65B1F">
      <w:pPr>
        <w:pStyle w:val="3"/>
        <w:spacing w:before="0"/>
        <w:ind w:left="426"/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</w:pPr>
      <w:r w:rsidRPr="0003067B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 w:eastAsia="ru-RU"/>
        </w:rPr>
        <w:t xml:space="preserve">Ю. Мартинюк – </w:t>
      </w:r>
      <w:r w:rsidRPr="0003067B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 xml:space="preserve">виконавчий директор Асоціації західноукраїнських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ab/>
      </w:r>
      <w:r w:rsidRPr="0003067B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>забудовників</w:t>
      </w:r>
      <w:r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  <w:t>.</w:t>
      </w:r>
      <w:r w:rsidRPr="006F77C4">
        <w:rPr>
          <w:rFonts w:ascii="Times New Roman" w:eastAsiaTheme="minorEastAsia" w:hAnsi="Times New Roman" w:cstheme="minorBidi"/>
          <w:b w:val="0"/>
          <w:color w:val="auto"/>
          <w:sz w:val="28"/>
          <w:szCs w:val="28"/>
          <w:lang w:val="ru-RU" w:eastAsia="ru-RU"/>
        </w:rPr>
        <w:t xml:space="preserve"> </w:t>
      </w:r>
    </w:p>
    <w:p w:rsidR="001D09B2" w:rsidRPr="00065D34" w:rsidRDefault="001D09B2" w:rsidP="001D09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 xml:space="preserve">ВИСТУПИЛИ: Б. Гагалюк,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В. Чопко, </w:t>
      </w:r>
      <w:r w:rsidRPr="004379E6">
        <w:rPr>
          <w:rFonts w:ascii="Times New Roman" w:hAnsi="Times New Roman"/>
          <w:sz w:val="28"/>
          <w:szCs w:val="28"/>
          <w:lang w:val="ru-RU" w:eastAsia="ru-RU"/>
        </w:rPr>
        <w:t>І. Грабінський, М. Титикало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522B5F">
        <w:rPr>
          <w:rFonts w:ascii="Times New Roman" w:hAnsi="Times New Roman"/>
          <w:sz w:val="28"/>
          <w:szCs w:val="28"/>
          <w:lang w:val="ru-RU" w:eastAsia="ru-RU"/>
        </w:rPr>
        <w:t xml:space="preserve">                    Ю. Мартинюк, </w:t>
      </w:r>
      <w:r w:rsidRPr="00065D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М. Ковалів.</w:t>
      </w:r>
    </w:p>
    <w:p w:rsidR="001D09B2" w:rsidRPr="004379E6" w:rsidRDefault="001D09B2" w:rsidP="001D09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1D09B2" w:rsidRDefault="001D09B2" w:rsidP="00B8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</w:t>
      </w:r>
      <w:r w:rsidR="00522B5F">
        <w:rPr>
          <w:rFonts w:ascii="Times New Roman" w:hAnsi="Times New Roman"/>
          <w:sz w:val="28"/>
          <w:szCs w:val="28"/>
          <w:lang w:val="uk-UA"/>
        </w:rPr>
        <w:t xml:space="preserve"> Інформацію (оновлену</w:t>
      </w:r>
      <w:r w:rsidR="0088522F">
        <w:rPr>
          <w:rFonts w:ascii="Times New Roman" w:hAnsi="Times New Roman"/>
          <w:sz w:val="28"/>
          <w:szCs w:val="28"/>
          <w:lang w:val="uk-UA"/>
        </w:rPr>
        <w:t>-лист вх. № 02-4942</w:t>
      </w:r>
      <w:r w:rsidR="00522B5F">
        <w:rPr>
          <w:rFonts w:ascii="Times New Roman" w:hAnsi="Times New Roman"/>
          <w:sz w:val="28"/>
          <w:szCs w:val="28"/>
          <w:lang w:val="uk-UA"/>
        </w:rPr>
        <w:t>) взяти до відома. Р</w:t>
      </w:r>
      <w:r w:rsidR="00065D34">
        <w:rPr>
          <w:rFonts w:ascii="Times New Roman" w:hAnsi="Times New Roman"/>
          <w:sz w:val="28"/>
          <w:szCs w:val="28"/>
          <w:lang w:val="uk-UA"/>
        </w:rPr>
        <w:t xml:space="preserve">озглянути питання на черговому </w:t>
      </w:r>
      <w:r w:rsidR="00522B5F">
        <w:rPr>
          <w:rFonts w:ascii="Times New Roman" w:hAnsi="Times New Roman"/>
          <w:sz w:val="28"/>
          <w:szCs w:val="28"/>
          <w:lang w:val="uk-UA"/>
        </w:rPr>
        <w:t xml:space="preserve">пленарному засіданні </w:t>
      </w:r>
      <w:r w:rsidR="00065D34">
        <w:rPr>
          <w:rFonts w:ascii="Times New Roman" w:hAnsi="Times New Roman"/>
          <w:sz w:val="28"/>
          <w:szCs w:val="28"/>
          <w:lang w:val="uk-UA"/>
        </w:rPr>
        <w:t>Львівської обласної ради.</w:t>
      </w:r>
    </w:p>
    <w:p w:rsidR="00B82DEE" w:rsidRPr="00DC4368" w:rsidRDefault="00522B5F" w:rsidP="00B82DE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Звернутись листом</w:t>
      </w:r>
      <w:r w:rsidR="00065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C9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E0C93" w:rsidRPr="00522B5F">
        <w:rPr>
          <w:rFonts w:ascii="Times New Roman" w:hAnsi="Times New Roman"/>
          <w:sz w:val="28"/>
          <w:szCs w:val="28"/>
          <w:lang w:val="uk-UA"/>
        </w:rPr>
        <w:t>Інспе</w:t>
      </w:r>
      <w:r w:rsidR="00EE0C93">
        <w:rPr>
          <w:rFonts w:ascii="Times New Roman" w:hAnsi="Times New Roman"/>
          <w:sz w:val="28"/>
          <w:szCs w:val="28"/>
          <w:lang w:val="uk-UA"/>
        </w:rPr>
        <w:t xml:space="preserve">кції ДАБК </w:t>
      </w:r>
      <w:r w:rsidR="00EE0C93" w:rsidRPr="00522B5F">
        <w:rPr>
          <w:rFonts w:ascii="Times New Roman" w:hAnsi="Times New Roman"/>
          <w:bCs/>
          <w:sz w:val="28"/>
          <w:szCs w:val="28"/>
          <w:lang w:val="uk-UA"/>
        </w:rPr>
        <w:t xml:space="preserve">у м. Львові (В. </w:t>
      </w:r>
      <w:r w:rsidR="00EE0C93" w:rsidRPr="00B82DEE">
        <w:rPr>
          <w:rFonts w:ascii="Times New Roman" w:hAnsi="Times New Roman"/>
          <w:bCs/>
          <w:sz w:val="28"/>
          <w:szCs w:val="28"/>
          <w:lang w:val="uk-UA"/>
        </w:rPr>
        <w:t xml:space="preserve">Цабак) щодо </w:t>
      </w:r>
      <w:r w:rsidR="00EE0C93">
        <w:rPr>
          <w:rFonts w:ascii="Times New Roman" w:hAnsi="Times New Roman"/>
          <w:bCs/>
          <w:sz w:val="28"/>
          <w:szCs w:val="28"/>
          <w:lang w:val="uk-UA"/>
        </w:rPr>
        <w:t xml:space="preserve">здійснення перевірки, в межах повноважень, </w:t>
      </w:r>
      <w:r w:rsidR="00B82DEE" w:rsidRPr="00B82DEE">
        <w:rPr>
          <w:rFonts w:ascii="Times New Roman" w:hAnsi="Times New Roman"/>
          <w:bCs/>
          <w:sz w:val="28"/>
          <w:szCs w:val="28"/>
          <w:lang w:val="uk-UA"/>
        </w:rPr>
        <w:t>виконання Припису, а також виконання судового рішення щодо об’єкта за адресою: вул. Кульпарківська, 139, м. Львів.</w:t>
      </w:r>
      <w:r w:rsidR="00EE0C93">
        <w:rPr>
          <w:rFonts w:ascii="Times New Roman" w:hAnsi="Times New Roman"/>
          <w:bCs/>
          <w:sz w:val="28"/>
          <w:szCs w:val="28"/>
          <w:lang w:val="uk-UA"/>
        </w:rPr>
        <w:t xml:space="preserve"> Долучити до листа </w:t>
      </w:r>
      <w:r w:rsidR="00EE0C93">
        <w:rPr>
          <w:rFonts w:ascii="Times New Roman" w:hAnsi="Times New Roman"/>
          <w:sz w:val="28"/>
          <w:szCs w:val="28"/>
          <w:lang w:val="uk-UA"/>
        </w:rPr>
        <w:t xml:space="preserve">копію Припису, виданого </w:t>
      </w:r>
      <w:r w:rsidR="00EE0C93" w:rsidRPr="00065D34">
        <w:rPr>
          <w:rFonts w:ascii="Times New Roman" w:hAnsi="Times New Roman"/>
          <w:sz w:val="28"/>
          <w:szCs w:val="28"/>
          <w:lang w:val="uk-UA"/>
        </w:rPr>
        <w:t xml:space="preserve">Інспекцією ДАБК  </w:t>
      </w:r>
      <w:r w:rsidR="00EE0C93" w:rsidRPr="00065D34">
        <w:rPr>
          <w:rFonts w:ascii="Times New Roman" w:hAnsi="Times New Roman"/>
          <w:bCs/>
          <w:sz w:val="28"/>
          <w:szCs w:val="28"/>
          <w:lang w:val="uk-UA"/>
        </w:rPr>
        <w:t>у м. Львові,</w:t>
      </w:r>
      <w:r w:rsidR="00EE0C93">
        <w:rPr>
          <w:rFonts w:ascii="Times New Roman" w:hAnsi="Times New Roman"/>
          <w:sz w:val="28"/>
          <w:szCs w:val="28"/>
          <w:lang w:val="uk-UA"/>
        </w:rPr>
        <w:t xml:space="preserve"> про усунення порушення вимог законодавства у сфері містобудівної діяльності, будівельних норм, державних стандартів і правил від 21.04.2018 та фото</w:t>
      </w:r>
      <w:r w:rsidR="00B767B8">
        <w:rPr>
          <w:rFonts w:ascii="Times New Roman" w:hAnsi="Times New Roman"/>
          <w:sz w:val="28"/>
          <w:szCs w:val="28"/>
          <w:lang w:val="uk-UA"/>
        </w:rPr>
        <w:t>фіксацію</w:t>
      </w:r>
      <w:r w:rsidR="00EE0C93">
        <w:rPr>
          <w:rFonts w:ascii="Times New Roman" w:hAnsi="Times New Roman"/>
          <w:sz w:val="28"/>
          <w:szCs w:val="28"/>
          <w:lang w:val="uk-UA"/>
        </w:rPr>
        <w:t xml:space="preserve"> місця здійснення будівельних робіт</w:t>
      </w:r>
      <w:r w:rsidR="00B767B8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EE0C93">
        <w:rPr>
          <w:rFonts w:ascii="Times New Roman" w:hAnsi="Times New Roman"/>
          <w:sz w:val="28"/>
          <w:szCs w:val="28"/>
          <w:lang w:val="uk-UA"/>
        </w:rPr>
        <w:t>.</w:t>
      </w:r>
    </w:p>
    <w:p w:rsidR="009E2990" w:rsidRPr="009E2990" w:rsidRDefault="00065D34" w:rsidP="00B82DEE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3) Підготувати на чергову сесію Львівської обласної ради звернення до </w:t>
      </w:r>
      <w:r w:rsidR="009E2990" w:rsidRPr="00C07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90" w:rsidRPr="009E2990">
        <w:rPr>
          <w:rFonts w:ascii="Times New Roman" w:hAnsi="Times New Roman" w:cs="Times New Roman"/>
          <w:sz w:val="28"/>
          <w:szCs w:val="28"/>
        </w:rPr>
        <w:t>Львівської, Дрогобицької, Трускавецької, Городоцької міських рад, Львівського, Дрогобицького, Трускавецького, Городоцьког</w:t>
      </w:r>
      <w:r w:rsidR="009E2990">
        <w:rPr>
          <w:rFonts w:ascii="Times New Roman" w:hAnsi="Times New Roman" w:cs="Times New Roman"/>
          <w:sz w:val="28"/>
          <w:szCs w:val="28"/>
        </w:rPr>
        <w:t>о</w:t>
      </w:r>
      <w:r w:rsidR="009E2990" w:rsidRPr="009E2990">
        <w:rPr>
          <w:rFonts w:ascii="Times New Roman" w:hAnsi="Times New Roman" w:cs="Times New Roman"/>
          <w:sz w:val="28"/>
          <w:szCs w:val="28"/>
        </w:rPr>
        <w:t xml:space="preserve"> міських голів щодо необхідності приєднання до онлайн платформи «ПРОЗОРА ДАБІ»</w:t>
      </w:r>
      <w:r w:rsidR="009E2990">
        <w:rPr>
          <w:rFonts w:ascii="Times New Roman" w:hAnsi="Times New Roman" w:cs="Times New Roman"/>
          <w:sz w:val="28"/>
          <w:szCs w:val="28"/>
        </w:rPr>
        <w:t xml:space="preserve"> </w:t>
      </w:r>
      <w:r w:rsidR="009E2990" w:rsidRPr="009E2990">
        <w:rPr>
          <w:rFonts w:ascii="Times New Roman" w:hAnsi="Times New Roman" w:cs="Times New Roman"/>
          <w:sz w:val="28"/>
          <w:szCs w:val="28"/>
        </w:rPr>
        <w:t>підрозділів інспекцій державного архітектурно-будівельного контролю у</w:t>
      </w:r>
      <w:r w:rsidR="00D62CEF">
        <w:rPr>
          <w:rFonts w:ascii="Times New Roman" w:hAnsi="Times New Roman" w:cs="Times New Roman"/>
          <w:sz w:val="28"/>
          <w:szCs w:val="28"/>
        </w:rPr>
        <w:t xml:space="preserve"> містах Львові</w:t>
      </w:r>
      <w:r w:rsidR="009E2990" w:rsidRPr="009E2990">
        <w:rPr>
          <w:rFonts w:ascii="Times New Roman" w:hAnsi="Times New Roman" w:cs="Times New Roman"/>
          <w:sz w:val="28"/>
          <w:szCs w:val="28"/>
        </w:rPr>
        <w:t>, Дрогобич</w:t>
      </w:r>
      <w:r w:rsidR="00D62CEF">
        <w:rPr>
          <w:rFonts w:ascii="Times New Roman" w:hAnsi="Times New Roman" w:cs="Times New Roman"/>
          <w:sz w:val="28"/>
          <w:szCs w:val="28"/>
        </w:rPr>
        <w:t>і, Трускавці, Городку</w:t>
      </w:r>
      <w:r w:rsidR="009E2990">
        <w:rPr>
          <w:rFonts w:ascii="Times New Roman" w:hAnsi="Times New Roman" w:cs="Times New Roman"/>
          <w:sz w:val="28"/>
          <w:szCs w:val="28"/>
        </w:rPr>
        <w:t>.</w:t>
      </w:r>
      <w:r w:rsidR="009E2990" w:rsidRPr="009E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90" w:rsidRPr="0012788B" w:rsidRDefault="009E2990" w:rsidP="00B82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2990" w:rsidRDefault="009E2990" w:rsidP="00B82DE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прийнято</w:t>
      </w:r>
    </w:p>
    <w:p w:rsidR="00572F73" w:rsidRDefault="00572F73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2C75F5" w:rsidRPr="00EA7976" w:rsidRDefault="002C75F5" w:rsidP="002C75F5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B65B1F" w:rsidRPr="001D09B2" w:rsidRDefault="001D09B2" w:rsidP="00591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B65B1F" w:rsidRPr="001D09B2">
        <w:rPr>
          <w:rFonts w:ascii="Times New Roman" w:hAnsi="Times New Roman"/>
          <w:b/>
          <w:sz w:val="28"/>
          <w:szCs w:val="28"/>
          <w:lang w:val="uk-UA" w:eastAsia="ru-RU"/>
        </w:rPr>
        <w:t>Контроль за виконанням рішення суду - Про лист Львівської облдержадміністрації (вх. № 02-2775 від 01.06.2018) рішення Господарського суду Львівської області від 02.05.2018 щодо приміщення гуртожитку на вул. Кульпарківська, 139, м. Львів.</w:t>
      </w:r>
    </w:p>
    <w:p w:rsidR="001D09B2" w:rsidRPr="001D09B2" w:rsidRDefault="001D09B2" w:rsidP="00591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9B2">
        <w:rPr>
          <w:rFonts w:ascii="Times New Roman" w:hAnsi="Times New Roman"/>
          <w:sz w:val="28"/>
          <w:szCs w:val="28"/>
          <w:lang w:val="ru-RU" w:eastAsia="ru-RU"/>
        </w:rPr>
        <w:t>ВИСТУПИЛИ: Б. Гагалюк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D09B2" w:rsidRPr="001D09B2" w:rsidRDefault="001D09B2" w:rsidP="00591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9B2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1D09B2" w:rsidRPr="001D09B2" w:rsidRDefault="001D09B2" w:rsidP="005912A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D09B2">
        <w:rPr>
          <w:rFonts w:ascii="Times New Roman" w:hAnsi="Times New Roman"/>
          <w:sz w:val="28"/>
          <w:szCs w:val="28"/>
          <w:lang w:val="uk-UA"/>
        </w:rPr>
        <w:tab/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(фото з місця) взяти до відома.</w:t>
      </w:r>
    </w:p>
    <w:p w:rsidR="001D09B2" w:rsidRPr="00EA7976" w:rsidRDefault="001D09B2" w:rsidP="005912A3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lastRenderedPageBreak/>
        <w:t>СЛУХАЛИ:</w:t>
      </w:r>
    </w:p>
    <w:p w:rsidR="00B65B1F" w:rsidRPr="001D09B2" w:rsidRDefault="00495226" w:rsidP="005912A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D09B2" w:rsidRPr="001D09B2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B65B1F" w:rsidRPr="001D09B2">
        <w:rPr>
          <w:rFonts w:ascii="Times New Roman" w:hAnsi="Times New Roman"/>
          <w:b/>
          <w:sz w:val="28"/>
          <w:szCs w:val="28"/>
          <w:lang w:val="uk-UA" w:eastAsia="ru-RU"/>
        </w:rPr>
        <w:t>Лист Львівської ОДА (вх. № 02-4107 від 29.08.2018) – відповідь на звернення комісії щодо звернення Яворівського міського голови (вх. № 02-3111 від 20.06.2018) про виділення коштів з обласного бюджету на ліквідацію стихійного явища 12.06.2018, зокрема для відновлення покрівлі багатоквартирного будинку та на ремонт зруйнованого моста.</w:t>
      </w:r>
    </w:p>
    <w:p w:rsidR="001D09B2" w:rsidRPr="001D09B2" w:rsidRDefault="001D09B2" w:rsidP="00591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9B2">
        <w:rPr>
          <w:rFonts w:ascii="Times New Roman" w:hAnsi="Times New Roman"/>
          <w:sz w:val="28"/>
          <w:szCs w:val="28"/>
          <w:lang w:val="ru-RU" w:eastAsia="ru-RU"/>
        </w:rPr>
        <w:t>ВИСТУПИЛИ: Б. Гагалюк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D09B2" w:rsidRPr="001D09B2" w:rsidRDefault="001D09B2" w:rsidP="00591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9B2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1D09B2" w:rsidRPr="00BD2598" w:rsidRDefault="001D09B2" w:rsidP="00591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09B2">
        <w:rPr>
          <w:rFonts w:ascii="Times New Roman" w:hAnsi="Times New Roman"/>
          <w:sz w:val="28"/>
          <w:szCs w:val="28"/>
          <w:lang w:val="uk-UA"/>
        </w:rPr>
        <w:tab/>
      </w:r>
      <w:r w:rsidRPr="00BD2598">
        <w:rPr>
          <w:rFonts w:ascii="Times New Roman" w:hAnsi="Times New Roman"/>
          <w:sz w:val="28"/>
          <w:szCs w:val="28"/>
          <w:lang w:val="uk-UA"/>
        </w:rPr>
        <w:t>1) Інформацію взяти до відома.</w:t>
      </w:r>
    </w:p>
    <w:p w:rsidR="00BD2598" w:rsidRPr="0012218B" w:rsidRDefault="00BD2598" w:rsidP="005912A3">
      <w:pPr>
        <w:pStyle w:val="a3"/>
        <w:tabs>
          <w:tab w:val="left" w:pos="0"/>
        </w:tabs>
        <w:spacing w:after="0" w:line="240" w:lineRule="auto"/>
        <w:ind w:left="0" w:right="50"/>
        <w:jc w:val="both"/>
        <w:rPr>
          <w:b/>
          <w:color w:val="333333"/>
          <w:sz w:val="28"/>
          <w:szCs w:val="28"/>
          <w:lang w:val="uk-UA"/>
        </w:rPr>
      </w:pPr>
      <w:r w:rsidRPr="00BD2598">
        <w:rPr>
          <w:rFonts w:ascii="Times New Roman" w:hAnsi="Times New Roman"/>
          <w:sz w:val="28"/>
          <w:szCs w:val="28"/>
          <w:lang w:val="uk-UA"/>
        </w:rPr>
        <w:tab/>
        <w:t xml:space="preserve">2) Скерувати копію листа для ознайомлення </w:t>
      </w:r>
      <w:r w:rsidRPr="00BD2598">
        <w:rPr>
          <w:rFonts w:ascii="Times New Roman" w:hAnsi="Times New Roman"/>
          <w:sz w:val="28"/>
          <w:szCs w:val="28"/>
          <w:lang w:val="uk-UA" w:eastAsia="ru-RU"/>
        </w:rPr>
        <w:t xml:space="preserve">Яворівському міському голові, зазначивши, що </w:t>
      </w:r>
      <w:r w:rsidRPr="00BD2598">
        <w:rPr>
          <w:rFonts w:ascii="Times New Roman" w:hAnsi="Times New Roman"/>
          <w:sz w:val="28"/>
          <w:szCs w:val="28"/>
          <w:lang w:val="uk-UA"/>
        </w:rPr>
        <w:t xml:space="preserve">комісія звернулась до голови Львівської облдержадміністрації із проханням вишукати можливість у  виділенні коштів </w:t>
      </w:r>
      <w:r w:rsidRPr="00BD2598">
        <w:rPr>
          <w:rFonts w:ascii="Times New Roman" w:hAnsi="Times New Roman"/>
          <w:sz w:val="28"/>
          <w:szCs w:val="28"/>
          <w:lang w:val="uk-UA" w:eastAsia="ru-RU"/>
        </w:rPr>
        <w:t xml:space="preserve">з резервного фонду </w:t>
      </w:r>
      <w:r w:rsidRPr="00BD2598">
        <w:rPr>
          <w:rFonts w:ascii="Times New Roman" w:hAnsi="Times New Roman"/>
          <w:sz w:val="28"/>
          <w:szCs w:val="28"/>
          <w:lang w:val="uk-UA"/>
        </w:rPr>
        <w:t>на вказані листі потреби міста Яворова.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BD2598" w:rsidRDefault="00BD2598" w:rsidP="005912A3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1E0006" w:rsidRPr="001E0006" w:rsidRDefault="001E0006" w:rsidP="005912A3">
      <w:pPr>
        <w:pStyle w:val="a5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1E0006" w:rsidRPr="00495226" w:rsidRDefault="00495226" w:rsidP="004952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="001E0006" w:rsidRPr="00495226">
        <w:rPr>
          <w:rFonts w:ascii="Times New Roman" w:hAnsi="Times New Roman"/>
          <w:b/>
          <w:sz w:val="28"/>
          <w:szCs w:val="28"/>
          <w:lang w:val="uk-UA" w:eastAsia="ru-RU"/>
        </w:rPr>
        <w:t>Лист ЛОГО «Спілка безквартирних ветеранів Афганістану у Львівській області «Наш дім» (вх.  № 02-4419 від 18.09.2018) щодо вжиття невідкладних дій, спрямованих на виготовлення кошторису на проведення ремонтних робіт даху будівлі та приміщення, і проведення ремонтних робіт у 2018 році.</w:t>
      </w:r>
    </w:p>
    <w:p w:rsidR="001E0006" w:rsidRPr="00065D34" w:rsidRDefault="001E0006" w:rsidP="00FC26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5D34">
        <w:rPr>
          <w:rFonts w:ascii="Times New Roman" w:hAnsi="Times New Roman"/>
          <w:sz w:val="28"/>
          <w:szCs w:val="28"/>
          <w:lang w:val="uk-UA" w:eastAsia="ru-RU"/>
        </w:rPr>
        <w:t>ВИСТУПИЛИ: Б. Гагалюк.</w:t>
      </w:r>
    </w:p>
    <w:p w:rsidR="001E0006" w:rsidRPr="00065D34" w:rsidRDefault="001E0006" w:rsidP="00FC26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5D34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FC267C" w:rsidRDefault="001E0006" w:rsidP="00FC26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BD2598">
        <w:rPr>
          <w:rFonts w:ascii="Times New Roman" w:hAnsi="Times New Roman"/>
          <w:sz w:val="28"/>
          <w:szCs w:val="28"/>
          <w:lang w:val="uk-UA"/>
        </w:rPr>
        <w:t>1) Скерувати копію листа за належністю в постійну комісію з питань комунального майна і приватизації Львівської обласної ради</w:t>
      </w:r>
      <w:r w:rsidR="00FC267C" w:rsidRPr="00BD2598">
        <w:rPr>
          <w:rFonts w:ascii="Times New Roman" w:hAnsi="Times New Roman"/>
          <w:sz w:val="28"/>
          <w:szCs w:val="28"/>
          <w:lang w:val="uk-UA"/>
        </w:rPr>
        <w:t xml:space="preserve">  (І. Комарницький)</w:t>
      </w:r>
      <w:r w:rsidRPr="00BD259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C267C" w:rsidRPr="00BD2598">
        <w:rPr>
          <w:rFonts w:ascii="Times New Roman" w:hAnsi="Times New Roman"/>
          <w:sz w:val="28"/>
          <w:szCs w:val="28"/>
          <w:lang w:val="uk-UA"/>
        </w:rPr>
        <w:t>управління майном спільної власності Львівської обласної ради (В. Кусий) для розгляду та вжиття заходів реагування. Рекомендувати запросити на засідання комісії голову Спілки п. П. Ковалишина.</w:t>
      </w:r>
    </w:p>
    <w:p w:rsidR="0088522F" w:rsidRPr="00BD2598" w:rsidRDefault="0088522F" w:rsidP="00FC26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5B1F" w:rsidRPr="00BD2598" w:rsidRDefault="00BD2598" w:rsidP="00B65B1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598">
        <w:rPr>
          <w:rFonts w:ascii="Times New Roman" w:hAnsi="Times New Roman"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65B1F" w:rsidRDefault="00B65B1F" w:rsidP="00495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Питання паливно-енергетичного комплексу, енергоефективності та альтернативної енергетики:</w:t>
      </w:r>
    </w:p>
    <w:p w:rsidR="00B65B1F" w:rsidRPr="00572F73" w:rsidRDefault="00B65B1F" w:rsidP="00495226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Присутній: </w:t>
      </w:r>
      <w:r w:rsidRPr="00A01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М. Грет – в. о. директора департаменту</w:t>
      </w:r>
      <w:r w:rsidRPr="00A011D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паливно-енергетичного </w:t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011D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комплексу та енергозбереження </w:t>
      </w:r>
      <w:r w:rsidRPr="00A01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Львівської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1D1F" w:rsidRPr="00BD2598" w:rsidRDefault="00E71D1F" w:rsidP="00495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598">
        <w:rPr>
          <w:rFonts w:ascii="Times New Roman" w:hAnsi="Times New Roman"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65B1F" w:rsidRPr="00E71D1F" w:rsidRDefault="00DB05FA" w:rsidP="0049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B65B1F" w:rsidRPr="00E71D1F">
        <w:rPr>
          <w:rFonts w:ascii="Times New Roman" w:hAnsi="Times New Roman"/>
          <w:b/>
          <w:sz w:val="28"/>
          <w:szCs w:val="28"/>
          <w:lang w:val="uk-UA"/>
        </w:rPr>
        <w:t xml:space="preserve">Про інформацію щодо виконання у 2018 році </w:t>
      </w:r>
      <w:r w:rsidR="00B65B1F" w:rsidRPr="00E71D1F">
        <w:rPr>
          <w:rFonts w:ascii="Times New Roman" w:hAnsi="Times New Roman"/>
          <w:b/>
          <w:sz w:val="28"/>
          <w:szCs w:val="28"/>
          <w:lang w:val="ru-RU" w:eastAsia="ru-RU"/>
        </w:rPr>
        <w:t>Програми енергозбереження для бюджетної сфери Львівщини на 2016 – 2020 роки.</w:t>
      </w:r>
    </w:p>
    <w:p w:rsidR="00B65B1F" w:rsidRPr="00D44467" w:rsidRDefault="00B65B1F" w:rsidP="00495226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стан виконання робіт на об’єктах, що фінансуються з обласного бюджету у 2018 році (вказати замовників і виконавців);</w:t>
      </w:r>
    </w:p>
    <w:p w:rsidR="00B65B1F" w:rsidRPr="006D675E" w:rsidRDefault="00B65B1F" w:rsidP="00B65B1F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пропозиції щодо перерозподілу залишку невикористаних коштів програми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65B1F" w:rsidRDefault="00B65B1F" w:rsidP="00B65B1F">
      <w:pPr>
        <w:pStyle w:val="a6"/>
        <w:widowControl/>
        <w:numPr>
          <w:ilvl w:val="0"/>
          <w:numId w:val="10"/>
        </w:numPr>
        <w:tabs>
          <w:tab w:val="clear" w:pos="4320"/>
          <w:tab w:val="clear" w:pos="8640"/>
        </w:tabs>
        <w:ind w:left="851"/>
        <w:rPr>
          <w:bCs/>
          <w:sz w:val="28"/>
          <w:szCs w:val="28"/>
          <w:lang w:val="uk-UA"/>
        </w:rPr>
      </w:pPr>
      <w:r w:rsidRPr="006D675E">
        <w:rPr>
          <w:sz w:val="28"/>
          <w:szCs w:val="28"/>
          <w:lang w:val="uk-UA"/>
        </w:rPr>
        <w:t>про</w:t>
      </w:r>
      <w:r w:rsidRPr="006D675E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перелік об’єктів, на яких </w:t>
      </w:r>
      <w:r w:rsidRPr="00531BF2">
        <w:rPr>
          <w:bCs/>
          <w:sz w:val="28"/>
          <w:szCs w:val="28"/>
          <w:lang w:val="uk-UA"/>
        </w:rPr>
        <w:t>проводитиметься енергоаудит в 201</w:t>
      </w:r>
      <w:r>
        <w:rPr>
          <w:bCs/>
          <w:sz w:val="28"/>
          <w:szCs w:val="28"/>
          <w:lang w:val="uk-UA"/>
        </w:rPr>
        <w:t>9</w:t>
      </w:r>
      <w:r w:rsidRPr="00531BF2">
        <w:rPr>
          <w:bCs/>
          <w:sz w:val="28"/>
          <w:szCs w:val="28"/>
          <w:lang w:val="uk-UA"/>
        </w:rPr>
        <w:t xml:space="preserve"> році у рамках Програми енергозбереження для бюджетної сфери Львівщини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на 2016</w:t>
      </w:r>
      <w:r>
        <w:rPr>
          <w:bCs/>
          <w:sz w:val="28"/>
          <w:szCs w:val="28"/>
          <w:lang w:val="uk-UA"/>
        </w:rPr>
        <w:t xml:space="preserve"> – </w:t>
      </w:r>
      <w:r w:rsidRPr="00903E44">
        <w:rPr>
          <w:bCs/>
          <w:sz w:val="28"/>
          <w:szCs w:val="28"/>
        </w:rPr>
        <w:t>2020 роки</w:t>
      </w:r>
      <w:r>
        <w:rPr>
          <w:bCs/>
          <w:sz w:val="28"/>
          <w:szCs w:val="28"/>
          <w:lang w:val="uk-UA"/>
        </w:rPr>
        <w:t>.</w:t>
      </w:r>
    </w:p>
    <w:p w:rsidR="00E71D1F" w:rsidRP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lastRenderedPageBreak/>
        <w:t>ВИСТУПИЛИ: Б. Гагалюк</w:t>
      </w:r>
      <w:r w:rsidR="00DB05F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B05FA" w:rsidRPr="00E71D1F">
        <w:rPr>
          <w:rFonts w:ascii="Times New Roman" w:hAnsi="Times New Roman"/>
          <w:sz w:val="28"/>
          <w:szCs w:val="28"/>
          <w:lang w:val="ru-RU" w:eastAsia="ru-RU"/>
        </w:rPr>
        <w:t>І. Грабінський, М. Титикало</w:t>
      </w:r>
      <w:r w:rsidRPr="00E71D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DB05FA" w:rsidRDefault="00DB05FA" w:rsidP="00DB05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42DA9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(72 %) взяти до відома.</w:t>
      </w:r>
    </w:p>
    <w:p w:rsidR="00DB05FA" w:rsidRDefault="00DB05FA" w:rsidP="00DB05F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ru-RU" w:eastAsia="ru-RU"/>
        </w:rPr>
        <w:tab/>
      </w:r>
      <w:r w:rsidRPr="00921419">
        <w:rPr>
          <w:b w:val="0"/>
          <w:sz w:val="28"/>
          <w:szCs w:val="28"/>
          <w:lang w:val="ru-RU" w:eastAsia="ru-RU"/>
        </w:rPr>
        <w:t xml:space="preserve">2) </w:t>
      </w:r>
      <w:r>
        <w:rPr>
          <w:b w:val="0"/>
          <w:sz w:val="28"/>
          <w:szCs w:val="28"/>
          <w:lang w:val="ru-RU" w:eastAsia="ru-RU"/>
        </w:rPr>
        <w:t>Д</w:t>
      </w:r>
      <w:r w:rsidRPr="00921419">
        <w:rPr>
          <w:b w:val="0"/>
          <w:sz w:val="28"/>
          <w:szCs w:val="28"/>
          <w:lang w:val="ru-RU" w:eastAsia="ru-RU"/>
        </w:rPr>
        <w:t>епартамент</w:t>
      </w:r>
      <w:r>
        <w:rPr>
          <w:b w:val="0"/>
          <w:sz w:val="28"/>
          <w:szCs w:val="28"/>
          <w:lang w:val="ru-RU" w:eastAsia="ru-RU"/>
        </w:rPr>
        <w:t>у</w:t>
      </w:r>
      <w:r w:rsidRPr="00921419">
        <w:rPr>
          <w:b w:val="0"/>
          <w:sz w:val="28"/>
          <w:szCs w:val="28"/>
          <w:lang w:val="ru-RU" w:eastAsia="ru-RU"/>
        </w:rPr>
        <w:t xml:space="preserve"> </w:t>
      </w:r>
      <w:r w:rsidRPr="00921419">
        <w:rPr>
          <w:b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921419">
        <w:rPr>
          <w:b w:val="0"/>
          <w:sz w:val="28"/>
          <w:szCs w:val="28"/>
          <w:lang w:val="uk-UA" w:eastAsia="ru-RU"/>
        </w:rPr>
        <w:t xml:space="preserve">Львівської облдержадміністрації </w:t>
      </w:r>
      <w:r>
        <w:rPr>
          <w:b w:val="0"/>
          <w:sz w:val="28"/>
          <w:szCs w:val="28"/>
          <w:lang w:val="uk-UA" w:eastAsia="ru-RU"/>
        </w:rPr>
        <w:t xml:space="preserve">(М. Грет) </w:t>
      </w:r>
      <w:r w:rsidRPr="00DB05FA">
        <w:rPr>
          <w:b w:val="0"/>
          <w:sz w:val="28"/>
          <w:szCs w:val="28"/>
          <w:u w:val="single"/>
          <w:lang w:val="uk-UA" w:eastAsia="ru-RU"/>
        </w:rPr>
        <w:t>на наступне засідання комісії</w:t>
      </w:r>
      <w:r>
        <w:rPr>
          <w:b w:val="0"/>
          <w:sz w:val="28"/>
          <w:szCs w:val="28"/>
          <w:lang w:val="uk-UA" w:eastAsia="ru-RU"/>
        </w:rPr>
        <w:t>:</w:t>
      </w:r>
    </w:p>
    <w:p w:rsidR="00DB05FA" w:rsidRPr="00014428" w:rsidRDefault="00DB05FA" w:rsidP="005D744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firstLine="0"/>
        <w:jc w:val="both"/>
        <w:rPr>
          <w:b w:val="0"/>
          <w:sz w:val="28"/>
          <w:szCs w:val="28"/>
          <w:lang w:val="uk-UA" w:eastAsia="ru-RU"/>
        </w:rPr>
      </w:pPr>
      <w:r w:rsidRPr="00014428">
        <w:rPr>
          <w:b w:val="0"/>
          <w:sz w:val="28"/>
          <w:szCs w:val="28"/>
          <w:u w:val="single"/>
          <w:lang w:val="uk-UA" w:eastAsia="ru-RU"/>
        </w:rPr>
        <w:t>зобов'язати</w:t>
      </w:r>
      <w:r w:rsidRPr="00014428">
        <w:rPr>
          <w:b w:val="0"/>
          <w:sz w:val="28"/>
          <w:szCs w:val="28"/>
          <w:lang w:val="uk-UA" w:eastAsia="ru-RU"/>
        </w:rPr>
        <w:t xml:space="preserve"> надати розгорнуту інформацію </w:t>
      </w:r>
      <w:r>
        <w:rPr>
          <w:b w:val="0"/>
          <w:sz w:val="28"/>
          <w:szCs w:val="28"/>
          <w:lang w:val="uk-UA" w:eastAsia="ru-RU"/>
        </w:rPr>
        <w:t xml:space="preserve">в повному обсязі                                 </w:t>
      </w:r>
      <w:r w:rsidRPr="00014428">
        <w:rPr>
          <w:b w:val="0"/>
          <w:sz w:val="28"/>
          <w:szCs w:val="28"/>
          <w:lang w:val="uk-UA" w:eastAsia="ru-RU"/>
        </w:rPr>
        <w:t>про перерозподіл невикористаних коштів програми на виконання заходів програми (виготовлення ПКД, проведення енергоаудиту в бюджетних закладах, реалізація енергоощадних заходів), враховуючи пропозицію комісії щодо дофінансування об’єктів</w:t>
      </w:r>
      <w:r>
        <w:rPr>
          <w:b w:val="0"/>
          <w:sz w:val="28"/>
          <w:szCs w:val="28"/>
          <w:lang w:val="uk-UA" w:eastAsia="ru-RU"/>
        </w:rPr>
        <w:t xml:space="preserve"> КЗ ЛОР </w:t>
      </w:r>
      <w:r w:rsidRPr="00014428">
        <w:rPr>
          <w:b w:val="0"/>
          <w:sz w:val="28"/>
          <w:szCs w:val="28"/>
          <w:lang w:val="uk-UA" w:eastAsia="ru-RU"/>
        </w:rPr>
        <w:t>«Західноукраїнський спеціалізований дитячий медичний центр»</w:t>
      </w:r>
      <w:r>
        <w:rPr>
          <w:b w:val="0"/>
          <w:sz w:val="28"/>
          <w:szCs w:val="28"/>
          <w:lang w:val="uk-UA" w:eastAsia="ru-RU"/>
        </w:rPr>
        <w:t xml:space="preserve"> та КЗ ЛОР </w:t>
      </w:r>
      <w:r w:rsidRPr="00014428">
        <w:rPr>
          <w:rFonts w:cs="Times New Roman"/>
          <w:b w:val="0"/>
          <w:sz w:val="28"/>
          <w:szCs w:val="28"/>
          <w:lang w:val="uk-UA"/>
        </w:rPr>
        <w:t>«Львівська обласна дитяча клінічна лікарня «ОХМАТДИТ»</w:t>
      </w:r>
      <w:r w:rsidRPr="00014428">
        <w:rPr>
          <w:b w:val="0"/>
          <w:sz w:val="28"/>
          <w:szCs w:val="28"/>
          <w:lang w:val="uk-UA" w:eastAsia="ru-RU"/>
        </w:rPr>
        <w:t>;</w:t>
      </w:r>
    </w:p>
    <w:p w:rsidR="00DB05FA" w:rsidRDefault="00DB05FA" w:rsidP="005D744C">
      <w:pPr>
        <w:pStyle w:val="a6"/>
        <w:widowControl/>
        <w:numPr>
          <w:ilvl w:val="0"/>
          <w:numId w:val="10"/>
        </w:numPr>
        <w:tabs>
          <w:tab w:val="clear" w:pos="4320"/>
          <w:tab w:val="clear" w:pos="8640"/>
        </w:tabs>
        <w:ind w:left="567" w:firstLine="0"/>
        <w:rPr>
          <w:bCs/>
          <w:sz w:val="28"/>
          <w:szCs w:val="28"/>
          <w:lang w:val="uk-UA"/>
        </w:rPr>
      </w:pPr>
      <w:r w:rsidRPr="006D675E">
        <w:rPr>
          <w:sz w:val="28"/>
          <w:szCs w:val="28"/>
          <w:lang w:val="uk-UA"/>
        </w:rPr>
        <w:t>про</w:t>
      </w:r>
      <w:r w:rsidRPr="006D675E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перелік об’єктів, на яких </w:t>
      </w:r>
      <w:r w:rsidRPr="00531BF2">
        <w:rPr>
          <w:bCs/>
          <w:sz w:val="28"/>
          <w:szCs w:val="28"/>
          <w:lang w:val="uk-UA"/>
        </w:rPr>
        <w:t>проводитиметься енергоаудит в 201</w:t>
      </w:r>
      <w:r>
        <w:rPr>
          <w:bCs/>
          <w:sz w:val="28"/>
          <w:szCs w:val="28"/>
          <w:lang w:val="uk-UA"/>
        </w:rPr>
        <w:t>9</w:t>
      </w:r>
      <w:r w:rsidRPr="00531BF2">
        <w:rPr>
          <w:bCs/>
          <w:sz w:val="28"/>
          <w:szCs w:val="28"/>
          <w:lang w:val="uk-UA"/>
        </w:rPr>
        <w:t xml:space="preserve"> році у рамках Програми енергозбереження для бюджетної сфери Львівщини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на 2016</w:t>
      </w:r>
      <w:r>
        <w:rPr>
          <w:bCs/>
          <w:sz w:val="28"/>
          <w:szCs w:val="28"/>
          <w:lang w:val="uk-UA"/>
        </w:rPr>
        <w:t xml:space="preserve"> – </w:t>
      </w:r>
      <w:r w:rsidRPr="00903E44">
        <w:rPr>
          <w:bCs/>
          <w:sz w:val="28"/>
          <w:szCs w:val="28"/>
        </w:rPr>
        <w:t>2020 роки</w:t>
      </w:r>
      <w:r>
        <w:rPr>
          <w:bCs/>
          <w:sz w:val="28"/>
          <w:szCs w:val="28"/>
          <w:lang w:val="uk-UA"/>
        </w:rPr>
        <w:t>.</w:t>
      </w:r>
    </w:p>
    <w:p w:rsidR="00DB05FA" w:rsidRPr="0012788B" w:rsidRDefault="00DB05FA" w:rsidP="00DB05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DB05FA" w:rsidRDefault="00DB05FA" w:rsidP="00DB05FA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B65B1F" w:rsidRPr="00531BF2" w:rsidRDefault="00B65B1F" w:rsidP="00B65B1F">
      <w:pPr>
        <w:pStyle w:val="a6"/>
        <w:widowControl/>
        <w:tabs>
          <w:tab w:val="clear" w:pos="4320"/>
          <w:tab w:val="clear" w:pos="8640"/>
        </w:tabs>
        <w:ind w:left="851"/>
        <w:rPr>
          <w:bCs/>
          <w:sz w:val="28"/>
          <w:szCs w:val="28"/>
          <w:lang w:val="uk-UA"/>
        </w:rPr>
      </w:pPr>
    </w:p>
    <w:p w:rsidR="00E71D1F" w:rsidRPr="00BD2598" w:rsidRDefault="00E71D1F" w:rsidP="00E71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598">
        <w:rPr>
          <w:rFonts w:ascii="Times New Roman" w:hAnsi="Times New Roman"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65B1F" w:rsidRPr="00572F73" w:rsidRDefault="00572F73" w:rsidP="00E7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2F73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B65B1F" w:rsidRPr="00572F73">
        <w:rPr>
          <w:rFonts w:ascii="Times New Roman" w:hAnsi="Times New Roman"/>
          <w:b/>
          <w:sz w:val="28"/>
          <w:szCs w:val="28"/>
          <w:lang w:val="uk-UA"/>
        </w:rPr>
        <w:t xml:space="preserve">Про інформацію щодо виконання у 2018 році </w:t>
      </w:r>
      <w:r w:rsidR="00B65B1F" w:rsidRPr="00572F73">
        <w:rPr>
          <w:rFonts w:ascii="Times New Roman" w:hAnsi="Times New Roman"/>
          <w:b/>
          <w:sz w:val="28"/>
          <w:szCs w:val="28"/>
          <w:lang w:val="ru-RU" w:eastAsia="ru-RU"/>
        </w:rPr>
        <w:t>Програми енергозбереження для населення на 2017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65B1F" w:rsidRPr="00572F73">
        <w:rPr>
          <w:rFonts w:ascii="Times New Roman" w:hAnsi="Times New Roman"/>
          <w:b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65B1F" w:rsidRPr="00572F73">
        <w:rPr>
          <w:rFonts w:ascii="Times New Roman" w:hAnsi="Times New Roman"/>
          <w:b/>
          <w:sz w:val="28"/>
          <w:szCs w:val="28"/>
          <w:lang w:val="ru-RU" w:eastAsia="ru-RU"/>
        </w:rPr>
        <w:t>2020 роки.</w:t>
      </w:r>
    </w:p>
    <w:p w:rsidR="00B65B1F" w:rsidRPr="00D44467" w:rsidRDefault="00B65B1F" w:rsidP="00B65B1F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>про виконання програми у 2018 році станом на 01 жовтня 2018 року, зокрема кількість учасників програми (позичальників) по кожному виду кредитування (встановлення вікон, котлів, сонячних електростанцій і т. п.) і процентне їх співвідно</w:t>
      </w:r>
      <w:r>
        <w:rPr>
          <w:rFonts w:ascii="Times New Roman" w:hAnsi="Times New Roman"/>
          <w:sz w:val="28"/>
          <w:szCs w:val="28"/>
          <w:lang w:val="uk-UA"/>
        </w:rPr>
        <w:t>шення у порівнянні з 2017 роком.</w:t>
      </w:r>
    </w:p>
    <w:p w:rsidR="00B65B1F" w:rsidRPr="00D44467" w:rsidRDefault="00B65B1F" w:rsidP="00B65B1F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44467">
        <w:rPr>
          <w:rFonts w:ascii="Times New Roman" w:hAnsi="Times New Roman"/>
          <w:sz w:val="28"/>
          <w:szCs w:val="28"/>
          <w:lang w:val="uk-UA"/>
        </w:rPr>
        <w:t xml:space="preserve">зміни до чинної програми, зокрема в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збільшення суми кредиту на </w:t>
      </w:r>
      <w:r w:rsidRPr="00D44467">
        <w:rPr>
          <w:rFonts w:ascii="Times New Roman" w:hAnsi="Times New Roman"/>
          <w:sz w:val="28"/>
          <w:szCs w:val="28"/>
          <w:lang w:val="uk-UA"/>
        </w:rPr>
        <w:t xml:space="preserve"> відшкодування тіла кредиту </w:t>
      </w:r>
      <w:r w:rsidRPr="00D44467">
        <w:rPr>
          <w:rFonts w:ascii="Times New Roman" w:hAnsi="Times New Roman"/>
          <w:sz w:val="28"/>
          <w:szCs w:val="28"/>
          <w:lang w:val="ru-RU"/>
        </w:rPr>
        <w:t>на одну особу на встановлення приватних дахових сонячних електр</w:t>
      </w:r>
      <w:r>
        <w:rPr>
          <w:rFonts w:ascii="Times New Roman" w:hAnsi="Times New Roman"/>
          <w:sz w:val="28"/>
          <w:szCs w:val="28"/>
          <w:lang w:val="ru-RU"/>
        </w:rPr>
        <w:t>останцій.</w:t>
      </w:r>
    </w:p>
    <w:p w:rsidR="00572F73" w:rsidRPr="004379E6" w:rsidRDefault="00E71D1F" w:rsidP="00572F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ВИСТУПИЛИ: Б. Гагалюк</w:t>
      </w:r>
      <w:r w:rsidR="00572F7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2F73" w:rsidRPr="00572F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72F73" w:rsidRPr="004379E6">
        <w:rPr>
          <w:rFonts w:ascii="Times New Roman" w:hAnsi="Times New Roman"/>
          <w:sz w:val="28"/>
          <w:szCs w:val="28"/>
          <w:lang w:val="ru-RU" w:eastAsia="ru-RU"/>
        </w:rPr>
        <w:t>М. Грет, І. Грабінський,</w:t>
      </w:r>
      <w:r w:rsidR="00572F73">
        <w:rPr>
          <w:rFonts w:ascii="Times New Roman" w:hAnsi="Times New Roman"/>
          <w:sz w:val="28"/>
          <w:szCs w:val="28"/>
          <w:lang w:val="ru-RU" w:eastAsia="ru-RU"/>
        </w:rPr>
        <w:t xml:space="preserve"> М. Ковалів,</w:t>
      </w:r>
      <w:r w:rsidR="00572F73" w:rsidRPr="004379E6">
        <w:rPr>
          <w:rFonts w:ascii="Times New Roman" w:hAnsi="Times New Roman"/>
          <w:sz w:val="28"/>
          <w:szCs w:val="28"/>
          <w:lang w:val="ru-RU" w:eastAsia="ru-RU"/>
        </w:rPr>
        <w:t xml:space="preserve"> М.</w:t>
      </w:r>
      <w:r w:rsidR="00572F73">
        <w:rPr>
          <w:rFonts w:ascii="Times New Roman" w:hAnsi="Times New Roman"/>
          <w:sz w:val="28"/>
          <w:szCs w:val="28"/>
          <w:lang w:val="ru-RU" w:eastAsia="ru-RU"/>
        </w:rPr>
        <w:t xml:space="preserve"> Титикало,            Р. Филипів.</w:t>
      </w:r>
    </w:p>
    <w:p w:rsidR="00572F73" w:rsidRPr="004379E6" w:rsidRDefault="00572F73" w:rsidP="00572F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9E6">
        <w:rPr>
          <w:rFonts w:ascii="Times New Roman" w:hAnsi="Times New Roman"/>
          <w:sz w:val="28"/>
          <w:szCs w:val="28"/>
          <w:lang w:val="ru-RU" w:eastAsia="ru-RU"/>
        </w:rPr>
        <w:t>ВИРІШИЛИ:</w:t>
      </w:r>
    </w:p>
    <w:p w:rsidR="00572F73" w:rsidRDefault="00572F73" w:rsidP="00572F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2DA9">
        <w:rPr>
          <w:rFonts w:ascii="Times New Roman" w:hAnsi="Times New Roman"/>
          <w:sz w:val="28"/>
          <w:szCs w:val="28"/>
          <w:lang w:val="ru-RU"/>
        </w:rPr>
        <w:tab/>
        <w:t xml:space="preserve">1) </w:t>
      </w:r>
      <w:r w:rsidRPr="00E2188B">
        <w:rPr>
          <w:rFonts w:ascii="Times New Roman" w:hAnsi="Times New Roman"/>
          <w:sz w:val="28"/>
          <w:szCs w:val="28"/>
          <w:lang w:val="ru-RU" w:eastAsia="ru-RU"/>
        </w:rPr>
        <w:t>Інформацію департаменту про виконання програми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взяти до відома.</w:t>
      </w:r>
    </w:p>
    <w:p w:rsidR="00572F73" w:rsidRPr="00DB05FA" w:rsidRDefault="00572F73" w:rsidP="00572F7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05FA">
        <w:rPr>
          <w:rFonts w:ascii="Times New Roman" w:hAnsi="Times New Roman"/>
          <w:sz w:val="28"/>
          <w:szCs w:val="28"/>
          <w:lang w:val="ru-RU" w:eastAsia="ru-RU"/>
        </w:rPr>
        <w:tab/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ab/>
        <w:t xml:space="preserve">2) Доручити департаменту </w:t>
      </w:r>
      <w:r w:rsidRPr="00DB05FA">
        <w:rPr>
          <w:rFonts w:ascii="Times New Roman" w:hAnsi="Times New Roman"/>
          <w:sz w:val="28"/>
          <w:szCs w:val="28"/>
          <w:lang w:val="ru-RU"/>
        </w:rPr>
        <w:t xml:space="preserve">паливно-енергетичного комплексу та енергозбереження </w:t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 xml:space="preserve">Львівської облдержадміністрації (М. Грет), з метою раціонального використання коштів програми, напрацювати зміни до неї в частині </w:t>
      </w:r>
      <w:r w:rsidRPr="00DB05FA">
        <w:rPr>
          <w:rFonts w:ascii="Times New Roman" w:hAnsi="Times New Roman"/>
          <w:color w:val="000000"/>
          <w:sz w:val="28"/>
          <w:szCs w:val="28"/>
          <w:lang w:val="ru-RU"/>
        </w:rPr>
        <w:t>фінансування заходів із відшкодування частини тіла кредиту на встановлення приватних дахових сонячних електричних станцій,</w:t>
      </w:r>
      <w:r w:rsidRPr="00DB05FA">
        <w:rPr>
          <w:rFonts w:ascii="Times New Roman" w:hAnsi="Times New Roman"/>
          <w:sz w:val="28"/>
          <w:szCs w:val="28"/>
          <w:lang w:val="ru-RU" w:eastAsia="ru-RU"/>
        </w:rPr>
        <w:t xml:space="preserve"> залучивши досвід інших регіонів. </w:t>
      </w:r>
    </w:p>
    <w:p w:rsidR="00572F73" w:rsidRDefault="00572F73" w:rsidP="00572F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3) Погодити  перескерування коштів програми до загального фонду обласного бюджету, за умови їх повернення у разі необхідності у листопаді 2018 року: </w:t>
      </w:r>
    </w:p>
    <w:p w:rsidR="00572F73" w:rsidRPr="00902983" w:rsidRDefault="00572F73" w:rsidP="00572F73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Pr="007E29C9">
        <w:rPr>
          <w:rFonts w:ascii="Times New Roman" w:hAnsi="Times New Roman"/>
          <w:b/>
          <w:sz w:val="28"/>
          <w:szCs w:val="28"/>
          <w:lang w:val="ru-RU" w:eastAsia="ru-RU"/>
        </w:rPr>
        <w:t>1 млн 600 тис. грн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із коштів, передбачених на виконання заходу «</w:t>
      </w:r>
      <w:r w:rsidRPr="007E29C9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942DA9">
        <w:rPr>
          <w:rFonts w:ascii="Times New Roman" w:hAnsi="Times New Roman"/>
          <w:color w:val="000000"/>
          <w:sz w:val="28"/>
          <w:szCs w:val="28"/>
          <w:lang w:val="ru-RU"/>
        </w:rPr>
        <w:t xml:space="preserve">ідшкодування частини тіла кредиту на встановлення приватних </w:t>
      </w:r>
      <w:r w:rsidRPr="00DB05FA">
        <w:rPr>
          <w:rFonts w:ascii="Times New Roman" w:hAnsi="Times New Roman"/>
          <w:sz w:val="28"/>
          <w:szCs w:val="28"/>
          <w:lang w:val="ru-RU"/>
        </w:rPr>
        <w:t>дахових сонячних електричних станцій»;</w:t>
      </w:r>
    </w:p>
    <w:p w:rsidR="00572F73" w:rsidRDefault="00572F73" w:rsidP="00572F7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7E29C9">
        <w:rPr>
          <w:rFonts w:ascii="Times New Roman" w:hAnsi="Times New Roman"/>
          <w:b/>
          <w:sz w:val="28"/>
          <w:szCs w:val="28"/>
          <w:lang w:val="ru-RU" w:eastAsia="ru-RU"/>
        </w:rPr>
        <w:t>1 млн 941 тис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7E29C9">
        <w:rPr>
          <w:rFonts w:ascii="Times New Roman" w:hAnsi="Times New Roman"/>
          <w:b/>
          <w:sz w:val="28"/>
          <w:szCs w:val="28"/>
          <w:lang w:val="ru-RU" w:eastAsia="ru-RU"/>
        </w:rPr>
        <w:t xml:space="preserve"> грн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із коштів, передбачених на виконання заходу «Сплата відсотків за надані фінансово-кредитними установами позики населенню на енергоощадні заходи».</w:t>
      </w:r>
    </w:p>
    <w:p w:rsidR="00572F73" w:rsidRPr="0012788B" w:rsidRDefault="00572F73" w:rsidP="00572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2788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E71D1F" w:rsidRPr="00773497" w:rsidRDefault="00572F73" w:rsidP="00773497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B65B1F" w:rsidRPr="002D64BB" w:rsidRDefault="00B65B1F" w:rsidP="00B65B1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D1F" w:rsidRPr="00BD2598" w:rsidRDefault="00E71D1F" w:rsidP="00E71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598">
        <w:rPr>
          <w:rFonts w:ascii="Times New Roman" w:hAnsi="Times New Roman"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65B1F" w:rsidRPr="00E71D1F" w:rsidRDefault="00572F73" w:rsidP="00E7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="00B65B1F" w:rsidRPr="00E71D1F">
        <w:rPr>
          <w:rFonts w:ascii="Times New Roman" w:hAnsi="Times New Roman"/>
          <w:b/>
          <w:sz w:val="28"/>
          <w:szCs w:val="28"/>
          <w:lang w:val="uk-UA"/>
        </w:rPr>
        <w:t xml:space="preserve">Лист Управління майном спільної власності обласної ради (вх № 02-4738 від 04.10.2018) щодо фінансування в сумі 116 тис. грн на здійснення енергоаудиту адміністративних будинків по вул. Винниченка, 14-18, </w:t>
      </w:r>
      <w:r w:rsidR="00F90456" w:rsidRPr="00E71D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B65B1F" w:rsidRPr="00E71D1F">
        <w:rPr>
          <w:rFonts w:ascii="Times New Roman" w:hAnsi="Times New Roman"/>
          <w:b/>
          <w:sz w:val="28"/>
          <w:szCs w:val="28"/>
          <w:lang w:val="uk-UA"/>
        </w:rPr>
        <w:t>м. Львів.</w:t>
      </w:r>
    </w:p>
    <w:p w:rsidR="00E71D1F" w:rsidRP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ВИСТУПИЛИ: Б. Гагалюк.</w:t>
      </w:r>
    </w:p>
    <w:p w:rsid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5E70A7" w:rsidRPr="00E71D1F" w:rsidRDefault="005E70A7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1) Інформувати автора листа, що об’єкт враховано </w:t>
      </w:r>
      <w:r w:rsidR="0089477C">
        <w:rPr>
          <w:rFonts w:ascii="Times New Roman" w:hAnsi="Times New Roman"/>
          <w:sz w:val="28"/>
          <w:szCs w:val="28"/>
          <w:lang w:val="uk-UA" w:eastAsia="ru-RU"/>
        </w:rPr>
        <w:t xml:space="preserve">у фінансуванні у 2018 році робіт із проведення енергоаудиту в рамках Програми з енергозбереження для бюджетної сфери Львівщини на 2016 – 2020 роки. </w:t>
      </w:r>
    </w:p>
    <w:p w:rsidR="00B65B1F" w:rsidRPr="00773497" w:rsidRDefault="00B65B1F" w:rsidP="00773497">
      <w:pPr>
        <w:pStyle w:val="20"/>
        <w:shd w:val="clear" w:color="auto" w:fill="auto"/>
        <w:spacing w:after="0" w:line="240" w:lineRule="auto"/>
        <w:ind w:left="426" w:hanging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/>
        </w:rPr>
        <w:tab/>
      </w:r>
    </w:p>
    <w:p w:rsidR="00E71D1F" w:rsidRPr="00BD2598" w:rsidRDefault="00E71D1F" w:rsidP="00E71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598">
        <w:rPr>
          <w:rFonts w:ascii="Times New Roman" w:hAnsi="Times New Roman"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65B1F" w:rsidRPr="00E71D1F" w:rsidRDefault="00572F73" w:rsidP="00E7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="00B65B1F" w:rsidRPr="00E71D1F">
        <w:rPr>
          <w:rFonts w:ascii="Times New Roman" w:hAnsi="Times New Roman"/>
          <w:b/>
          <w:sz w:val="28"/>
          <w:szCs w:val="28"/>
          <w:lang w:val="uk-UA"/>
        </w:rPr>
        <w:t xml:space="preserve">Лист КЗ ЛОР «Львівський академічний обласний театр ляльок» </w:t>
      </w:r>
      <w:r w:rsidR="005E70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B65B1F" w:rsidRPr="00E71D1F">
        <w:rPr>
          <w:rFonts w:ascii="Times New Roman" w:hAnsi="Times New Roman"/>
          <w:b/>
          <w:sz w:val="28"/>
          <w:szCs w:val="28"/>
          <w:lang w:val="uk-UA"/>
        </w:rPr>
        <w:t>(вх. № 02-4946 від 12.10.2018) щодо здійснення енергоаудиту Театру в 2018 році в рамках Програми енергозбереження для бюджетної сфери Львівщини з метою подальшого впровадження енергозберігаючих заходів.</w:t>
      </w:r>
    </w:p>
    <w:p w:rsidR="00B65B1F" w:rsidRPr="00D34811" w:rsidRDefault="00B65B1F" w:rsidP="00B65B1F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4811">
        <w:rPr>
          <w:rFonts w:ascii="Times New Roman" w:hAnsi="Times New Roman"/>
          <w:i/>
          <w:sz w:val="28"/>
          <w:szCs w:val="28"/>
          <w:lang w:val="uk-UA"/>
        </w:rPr>
        <w:t>Запрошена: У</w:t>
      </w:r>
      <w:r w:rsidRPr="00D34811">
        <w:rPr>
          <w:rFonts w:ascii="Times New Roman" w:hAnsi="Times New Roman"/>
          <w:i/>
          <w:sz w:val="28"/>
          <w:szCs w:val="28"/>
          <w:lang w:val="uk-UA" w:eastAsia="ru-RU"/>
        </w:rPr>
        <w:t xml:space="preserve">. Мороз – директор-художній керівник КЗ ЛОР «Львівський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="00E71D1F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="00E71D1F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D34811">
        <w:rPr>
          <w:rFonts w:ascii="Times New Roman" w:hAnsi="Times New Roman"/>
          <w:i/>
          <w:sz w:val="28"/>
          <w:szCs w:val="28"/>
          <w:lang w:val="uk-UA" w:eastAsia="ru-RU"/>
        </w:rPr>
        <w:t>академічний обласний театр ляльок»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E71D1F" w:rsidRP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ВИСТУПИЛИ: Б. Гагалюк</w:t>
      </w:r>
      <w:r>
        <w:rPr>
          <w:rFonts w:ascii="Times New Roman" w:hAnsi="Times New Roman"/>
          <w:sz w:val="28"/>
          <w:szCs w:val="28"/>
          <w:lang w:val="uk-UA" w:eastAsia="ru-RU"/>
        </w:rPr>
        <w:t>, У. Мороз,  І. Грабінський</w:t>
      </w:r>
      <w:r w:rsidR="00773497">
        <w:rPr>
          <w:rFonts w:ascii="Times New Roman" w:hAnsi="Times New Roman"/>
          <w:sz w:val="28"/>
          <w:szCs w:val="28"/>
          <w:lang w:val="uk-UA" w:eastAsia="ru-RU"/>
        </w:rPr>
        <w:t>, М. Грет</w:t>
      </w:r>
      <w:r w:rsidRPr="00E71D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1D1F" w:rsidRPr="00E71D1F" w:rsidRDefault="00E71D1F" w:rsidP="00E71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773497" w:rsidRPr="00266BC7" w:rsidRDefault="00773497" w:rsidP="00773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73497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266BC7">
        <w:rPr>
          <w:rFonts w:ascii="Times New Roman" w:hAnsi="Times New Roman"/>
          <w:sz w:val="28"/>
          <w:szCs w:val="28"/>
          <w:lang w:val="uk-UA"/>
        </w:rPr>
        <w:t xml:space="preserve">Підтримати прохання керівника </w:t>
      </w:r>
      <w:r w:rsidRPr="00266BC7">
        <w:rPr>
          <w:rFonts w:ascii="Times New Roman" w:hAnsi="Times New Roman"/>
          <w:sz w:val="28"/>
          <w:szCs w:val="28"/>
          <w:lang w:val="uk-UA" w:eastAsia="ru-RU"/>
        </w:rPr>
        <w:t>КЗ ЛОР «Львівський академічний обласний театр ляльок»</w:t>
      </w:r>
      <w:r w:rsidR="005E70A7" w:rsidRPr="00266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6BC7">
        <w:rPr>
          <w:rFonts w:ascii="Times New Roman" w:hAnsi="Times New Roman"/>
          <w:sz w:val="28"/>
          <w:szCs w:val="28"/>
          <w:lang w:val="uk-UA"/>
        </w:rPr>
        <w:t xml:space="preserve">і скерувати копію листа в департамент </w:t>
      </w:r>
      <w:r w:rsidR="00266BC7" w:rsidRPr="00266BC7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 w:rsidRPr="0026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Львівської облдержадміністрації (</w:t>
      </w:r>
      <w:r w:rsidR="00266BC7"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>О. Демків</w:t>
      </w:r>
      <w:r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66BC7"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розгляду та надання пропозицій щодо вирішення питання</w:t>
      </w:r>
      <w:r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E70A7" w:rsidRPr="00266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B1F" w:rsidRPr="00773497" w:rsidRDefault="00B65B1F" w:rsidP="007734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DDC" w:rsidRPr="00384DDC" w:rsidRDefault="00384DDC" w:rsidP="0088522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4DDC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B65B1F" w:rsidRPr="0089477C" w:rsidRDefault="00B65B1F" w:rsidP="0088522F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89477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V</w:t>
      </w:r>
      <w:r w:rsidRPr="0089477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 w:rsidRPr="0089477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B65B1F" w:rsidRDefault="00B65B1F" w:rsidP="003A0A4D">
      <w:pPr>
        <w:tabs>
          <w:tab w:val="left" w:pos="-142"/>
        </w:tabs>
        <w:spacing w:after="0" w:line="240" w:lineRule="auto"/>
        <w:jc w:val="both"/>
        <w:rPr>
          <w:rStyle w:val="FontStyle11"/>
          <w:b w:val="0"/>
          <w:i/>
          <w:sz w:val="28"/>
          <w:szCs w:val="28"/>
          <w:lang w:val="ru-RU"/>
        </w:rPr>
      </w:pPr>
      <w:r w:rsidRPr="0089477C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>Т. Зозуля</w:t>
      </w:r>
      <w:r w:rsidRPr="0089477C">
        <w:rPr>
          <w:rFonts w:ascii="Times New Roman" w:hAnsi="Times New Roman"/>
          <w:i/>
          <w:sz w:val="28"/>
          <w:szCs w:val="28"/>
          <w:lang w:val="uk-UA" w:eastAsia="ru-RU"/>
        </w:rPr>
        <w:t xml:space="preserve"> – </w:t>
      </w:r>
      <w:r w:rsidR="00E71D1F" w:rsidRPr="0089477C">
        <w:rPr>
          <w:rFonts w:ascii="Times New Roman" w:hAnsi="Times New Roman"/>
          <w:i/>
          <w:sz w:val="28"/>
          <w:szCs w:val="28"/>
          <w:lang w:val="uk-UA" w:eastAsia="ru-RU"/>
        </w:rPr>
        <w:t xml:space="preserve">заступник </w:t>
      </w:r>
      <w:r w:rsidRPr="0089477C">
        <w:rPr>
          <w:rFonts w:ascii="Times New Roman" w:hAnsi="Times New Roman"/>
          <w:i/>
          <w:sz w:val="28"/>
          <w:szCs w:val="28"/>
          <w:lang w:val="uk-UA" w:eastAsia="ru-RU"/>
        </w:rPr>
        <w:t>директор</w:t>
      </w:r>
      <w:r w:rsidR="00E71D1F" w:rsidRPr="0089477C">
        <w:rPr>
          <w:rFonts w:ascii="Times New Roman" w:hAnsi="Times New Roman"/>
          <w:i/>
          <w:sz w:val="28"/>
          <w:szCs w:val="28"/>
          <w:lang w:val="uk-UA" w:eastAsia="ru-RU"/>
        </w:rPr>
        <w:t>а</w:t>
      </w:r>
      <w:r w:rsidRPr="0089477C">
        <w:rPr>
          <w:rFonts w:ascii="Times New Roman" w:hAnsi="Times New Roman"/>
          <w:i/>
          <w:sz w:val="28"/>
          <w:szCs w:val="28"/>
          <w:lang w:val="uk-UA" w:eastAsia="ru-RU"/>
        </w:rPr>
        <w:t xml:space="preserve"> департаменту </w:t>
      </w:r>
      <w:r w:rsidRPr="0089477C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="00E71D1F" w:rsidRPr="0089477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Pr="0089477C">
        <w:rPr>
          <w:rStyle w:val="FontStyle11"/>
          <w:b w:val="0"/>
          <w:i/>
          <w:sz w:val="28"/>
          <w:szCs w:val="28"/>
          <w:lang w:val="ru-RU"/>
        </w:rPr>
        <w:t xml:space="preserve">експлуатації житлово-комунального господарства </w:t>
      </w:r>
      <w:r w:rsidR="00E71D1F" w:rsidRPr="0089477C">
        <w:rPr>
          <w:rStyle w:val="FontStyle11"/>
          <w:b w:val="0"/>
          <w:i/>
          <w:sz w:val="28"/>
          <w:szCs w:val="28"/>
          <w:lang w:val="ru-RU"/>
        </w:rPr>
        <w:tab/>
      </w:r>
      <w:r w:rsidR="00E71D1F" w:rsidRPr="0089477C">
        <w:rPr>
          <w:rStyle w:val="FontStyle11"/>
          <w:b w:val="0"/>
          <w:i/>
          <w:sz w:val="28"/>
          <w:szCs w:val="28"/>
          <w:lang w:val="ru-RU"/>
        </w:rPr>
        <w:tab/>
      </w:r>
      <w:r w:rsidR="00E71D1F" w:rsidRPr="0089477C">
        <w:rPr>
          <w:rStyle w:val="FontStyle11"/>
          <w:b w:val="0"/>
          <w:i/>
          <w:sz w:val="28"/>
          <w:szCs w:val="28"/>
          <w:lang w:val="ru-RU"/>
        </w:rPr>
        <w:tab/>
      </w:r>
      <w:r w:rsidR="00E71D1F" w:rsidRPr="0089477C">
        <w:rPr>
          <w:rStyle w:val="FontStyle11"/>
          <w:b w:val="0"/>
          <w:i/>
          <w:sz w:val="28"/>
          <w:szCs w:val="28"/>
          <w:lang w:val="ru-RU"/>
        </w:rPr>
        <w:tab/>
      </w:r>
      <w:r w:rsidRPr="0089477C">
        <w:rPr>
          <w:rStyle w:val="FontStyle11"/>
          <w:b w:val="0"/>
          <w:i/>
          <w:sz w:val="28"/>
          <w:szCs w:val="28"/>
          <w:lang w:val="ru-RU"/>
        </w:rPr>
        <w:t>Львівської ОДА.</w:t>
      </w:r>
    </w:p>
    <w:p w:rsidR="007E0DA1" w:rsidRDefault="007E0DA1" w:rsidP="003A0A4D">
      <w:pPr>
        <w:tabs>
          <w:tab w:val="left" w:pos="-142"/>
        </w:tabs>
        <w:spacing w:after="0" w:line="240" w:lineRule="auto"/>
        <w:jc w:val="both"/>
        <w:rPr>
          <w:rStyle w:val="FontStyle11"/>
          <w:b w:val="0"/>
          <w:i/>
          <w:sz w:val="28"/>
          <w:szCs w:val="28"/>
          <w:lang w:val="ru-RU"/>
        </w:rPr>
      </w:pPr>
    </w:p>
    <w:p w:rsidR="007E0DA1" w:rsidRDefault="007E0DA1" w:rsidP="003A0A4D">
      <w:pPr>
        <w:tabs>
          <w:tab w:val="left" w:pos="-142"/>
        </w:tabs>
        <w:spacing w:after="0" w:line="240" w:lineRule="auto"/>
        <w:jc w:val="both"/>
        <w:rPr>
          <w:rStyle w:val="FontStyle11"/>
          <w:b w:val="0"/>
          <w:i/>
          <w:sz w:val="28"/>
          <w:szCs w:val="28"/>
          <w:lang w:val="ru-RU"/>
        </w:rPr>
      </w:pPr>
    </w:p>
    <w:p w:rsidR="007E0DA1" w:rsidRPr="0089477C" w:rsidRDefault="007E0DA1" w:rsidP="003A0A4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10"/>
          <w:sz w:val="28"/>
          <w:szCs w:val="28"/>
          <w:lang w:val="ru-RU"/>
        </w:rPr>
      </w:pPr>
    </w:p>
    <w:p w:rsidR="00384DDC" w:rsidRPr="0089477C" w:rsidRDefault="00384DDC" w:rsidP="005D744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477C">
        <w:rPr>
          <w:rFonts w:ascii="Times New Roman" w:hAnsi="Times New Roman"/>
          <w:sz w:val="28"/>
          <w:szCs w:val="28"/>
          <w:lang w:val="uk-UA" w:eastAsia="ru-RU"/>
        </w:rPr>
        <w:lastRenderedPageBreak/>
        <w:t>СЛУХАЛИ:</w:t>
      </w:r>
    </w:p>
    <w:p w:rsidR="00B65B1F" w:rsidRPr="0089477C" w:rsidRDefault="005D744C" w:rsidP="005D744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 </w:t>
      </w:r>
      <w:r w:rsidR="00B65B1F" w:rsidRPr="0089477C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гр. Шпіка Б. І. (вх № 01-Ш-1503 від 17.09.2018) щодо порушення прав мешканців будинку стосовно приєднання до газопостачання будинку, що на вул. Садова, 6 в м. Дубляни Жовківського району. </w:t>
      </w:r>
    </w:p>
    <w:p w:rsidR="005D744C" w:rsidRPr="0089477C" w:rsidRDefault="005D744C" w:rsidP="005D744C">
      <w:pPr>
        <w:tabs>
          <w:tab w:val="left" w:pos="0"/>
          <w:tab w:val="left" w:pos="2552"/>
        </w:tabs>
        <w:spacing w:after="0" w:line="240" w:lineRule="auto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 w:rsidRPr="0089477C">
        <w:rPr>
          <w:rStyle w:val="FontStyle11"/>
          <w:b w:val="0"/>
          <w:bCs w:val="0"/>
          <w:sz w:val="28"/>
          <w:szCs w:val="28"/>
          <w:lang w:val="uk-UA"/>
        </w:rPr>
        <w:t>ВИС</w:t>
      </w:r>
      <w:r>
        <w:rPr>
          <w:rStyle w:val="FontStyle11"/>
          <w:b w:val="0"/>
          <w:bCs w:val="0"/>
          <w:sz w:val="28"/>
          <w:szCs w:val="28"/>
          <w:lang w:val="uk-UA"/>
        </w:rPr>
        <w:t>ТУПИЛИ: Б. Гагалюк</w:t>
      </w:r>
      <w:r w:rsidRPr="0089477C">
        <w:rPr>
          <w:rStyle w:val="FontStyle11"/>
          <w:b w:val="0"/>
          <w:bCs w:val="0"/>
          <w:sz w:val="28"/>
          <w:szCs w:val="28"/>
          <w:lang w:val="uk-UA"/>
        </w:rPr>
        <w:t>.</w:t>
      </w:r>
    </w:p>
    <w:p w:rsidR="005D744C" w:rsidRPr="00E71D1F" w:rsidRDefault="005D744C" w:rsidP="005D74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5D744C" w:rsidRPr="005D744C" w:rsidRDefault="005D744C" w:rsidP="005D7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44C">
        <w:rPr>
          <w:rFonts w:ascii="Times New Roman" w:hAnsi="Times New Roman"/>
          <w:b/>
          <w:sz w:val="28"/>
          <w:szCs w:val="28"/>
          <w:lang w:val="uk-UA"/>
        </w:rPr>
        <w:tab/>
      </w:r>
      <w:r w:rsidRPr="005D744C">
        <w:rPr>
          <w:rFonts w:ascii="Times New Roman" w:hAnsi="Times New Roman"/>
          <w:sz w:val="28"/>
          <w:szCs w:val="28"/>
          <w:lang w:val="uk-UA"/>
        </w:rPr>
        <w:t xml:space="preserve">1) Скерувати копію листа до </w:t>
      </w:r>
      <w:r w:rsidRPr="005D744C">
        <w:rPr>
          <w:rFonts w:ascii="Times New Roman" w:hAnsi="Times New Roman" w:cs="Times New Roman"/>
          <w:sz w:val="28"/>
          <w:szCs w:val="28"/>
          <w:lang w:val="ru-RU"/>
        </w:rPr>
        <w:t>департаменту розвитку та експлуатації житлово-комунального господарства Львівської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5D744C">
        <w:rPr>
          <w:rFonts w:ascii="Times New Roman" w:hAnsi="Times New Roman" w:cs="Times New Roman"/>
          <w:sz w:val="28"/>
          <w:szCs w:val="28"/>
          <w:lang w:val="ru-RU"/>
        </w:rPr>
        <w:t xml:space="preserve"> (Н. Романчук</w:t>
      </w:r>
      <w:r w:rsidRPr="005D744C">
        <w:rPr>
          <w:rFonts w:ascii="Times New Roman" w:hAnsi="Times New Roman" w:cs="Times New Roman"/>
          <w:sz w:val="28"/>
          <w:szCs w:val="28"/>
          <w:lang w:val="uk-UA"/>
        </w:rPr>
        <w:t>) для розгляду та інформування комісії та автора звернення про вжиті заходи.</w:t>
      </w:r>
    </w:p>
    <w:p w:rsidR="005D744C" w:rsidRDefault="005D744C" w:rsidP="0089477C">
      <w:pPr>
        <w:pStyle w:val="a5"/>
        <w:tabs>
          <w:tab w:val="left" w:pos="2552"/>
        </w:tabs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</w:p>
    <w:p w:rsidR="00B65B1F" w:rsidRPr="00384DDC" w:rsidRDefault="00F90456" w:rsidP="0089477C">
      <w:pPr>
        <w:pStyle w:val="a5"/>
        <w:tabs>
          <w:tab w:val="left" w:pos="2552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89477C" w:rsidRPr="0089477C" w:rsidRDefault="005D744C" w:rsidP="0089477C">
      <w:pPr>
        <w:tabs>
          <w:tab w:val="left" w:pos="0"/>
          <w:tab w:val="left" w:pos="2552"/>
        </w:tabs>
        <w:spacing w:after="0" w:line="240" w:lineRule="auto"/>
        <w:jc w:val="both"/>
        <w:rPr>
          <w:rStyle w:val="FontStyle11"/>
          <w:b w:val="0"/>
          <w:bCs w:val="0"/>
          <w:color w:val="FF0000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7. </w:t>
      </w:r>
      <w:r w:rsidR="00B65B1F" w:rsidRPr="0089477C">
        <w:rPr>
          <w:rStyle w:val="FontStyle11"/>
          <w:sz w:val="28"/>
          <w:szCs w:val="28"/>
          <w:lang w:val="uk-UA"/>
        </w:rPr>
        <w:t>Про погодження переліку заходів, фінансування яких здійснюватиметься в рамках реалізації Програми заходів для налагодження системи поводження з ТПВ у м. Львові на 2017 – 2019 роки (ІІІ транш).</w:t>
      </w:r>
    </w:p>
    <w:p w:rsidR="0089477C" w:rsidRPr="0089477C" w:rsidRDefault="0089477C" w:rsidP="0089477C">
      <w:pPr>
        <w:tabs>
          <w:tab w:val="left" w:pos="0"/>
          <w:tab w:val="left" w:pos="2552"/>
        </w:tabs>
        <w:spacing w:after="0" w:line="240" w:lineRule="auto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 w:rsidRPr="0089477C">
        <w:rPr>
          <w:rStyle w:val="FontStyle11"/>
          <w:b w:val="0"/>
          <w:bCs w:val="0"/>
          <w:sz w:val="28"/>
          <w:szCs w:val="28"/>
          <w:lang w:val="uk-UA"/>
        </w:rPr>
        <w:t>ВИСТУПИЛИ: Б. Гагалюк,</w:t>
      </w:r>
      <w:r w:rsidR="002729B8">
        <w:rPr>
          <w:rStyle w:val="FontStyle11"/>
          <w:b w:val="0"/>
          <w:bCs w:val="0"/>
          <w:sz w:val="28"/>
          <w:szCs w:val="28"/>
          <w:lang w:val="uk-UA"/>
        </w:rPr>
        <w:t>М. Титикало,</w:t>
      </w:r>
      <w:r w:rsidRPr="0089477C">
        <w:rPr>
          <w:rStyle w:val="FontStyle11"/>
          <w:b w:val="0"/>
          <w:bCs w:val="0"/>
          <w:sz w:val="28"/>
          <w:szCs w:val="28"/>
          <w:lang w:val="uk-UA"/>
        </w:rPr>
        <w:t xml:space="preserve"> Т. Зозуля.</w:t>
      </w:r>
    </w:p>
    <w:p w:rsidR="005D744C" w:rsidRPr="00E71D1F" w:rsidRDefault="005D744C" w:rsidP="005D74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1D1F"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89477C" w:rsidRPr="0089477C" w:rsidRDefault="005D744C" w:rsidP="005D744C">
      <w:pPr>
        <w:tabs>
          <w:tab w:val="left" w:pos="0"/>
        </w:tabs>
        <w:spacing w:after="0" w:line="240" w:lineRule="auto"/>
        <w:jc w:val="both"/>
        <w:rPr>
          <w:rStyle w:val="FontStyle11"/>
          <w:b w:val="0"/>
          <w:bCs w:val="0"/>
          <w:color w:val="FF0000"/>
          <w:sz w:val="28"/>
          <w:szCs w:val="28"/>
          <w:lang w:val="uk-UA"/>
        </w:rPr>
      </w:pPr>
      <w:r w:rsidRPr="005D744C">
        <w:rPr>
          <w:rFonts w:ascii="Times New Roman" w:hAnsi="Times New Roman"/>
          <w:b/>
          <w:sz w:val="28"/>
          <w:szCs w:val="28"/>
          <w:lang w:val="uk-UA"/>
        </w:rPr>
        <w:tab/>
      </w:r>
      <w:r w:rsidRPr="005D744C">
        <w:rPr>
          <w:rFonts w:ascii="Times New Roman" w:hAnsi="Times New Roman"/>
          <w:sz w:val="28"/>
          <w:szCs w:val="28"/>
          <w:lang w:val="uk-UA"/>
        </w:rPr>
        <w:t>1)</w:t>
      </w:r>
      <w:r w:rsidR="00885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77C" w:rsidRPr="0089477C">
        <w:rPr>
          <w:rFonts w:ascii="Times New Roman" w:hAnsi="Times New Roman"/>
          <w:sz w:val="28"/>
          <w:szCs w:val="28"/>
          <w:lang w:val="uk-UA"/>
        </w:rPr>
        <w:t xml:space="preserve">Зобов’язати департамент </w:t>
      </w:r>
      <w:r w:rsidR="0089477C" w:rsidRPr="0089477C">
        <w:rPr>
          <w:rFonts w:ascii="Times New Roman" w:hAnsi="Times New Roman"/>
          <w:sz w:val="28"/>
          <w:szCs w:val="28"/>
          <w:lang w:val="uk-UA" w:eastAsia="ru-RU"/>
        </w:rPr>
        <w:t xml:space="preserve">розвитку та </w:t>
      </w:r>
      <w:r w:rsidR="0089477C" w:rsidRPr="0089477C">
        <w:rPr>
          <w:rStyle w:val="FontStyle11"/>
          <w:b w:val="0"/>
          <w:sz w:val="28"/>
          <w:szCs w:val="28"/>
          <w:lang w:val="uk-UA"/>
        </w:rPr>
        <w:t>експлуатації житлово-комунального господарства</w:t>
      </w:r>
      <w:r w:rsidR="0089477C" w:rsidRPr="0089477C">
        <w:rPr>
          <w:rFonts w:ascii="Times New Roman" w:hAnsi="Times New Roman"/>
          <w:sz w:val="28"/>
          <w:szCs w:val="28"/>
          <w:lang w:val="uk-UA" w:eastAsia="ru-RU"/>
        </w:rPr>
        <w:t xml:space="preserve"> обласної державної адміністрації (Н. Романчук) на наступне засідання комісії надати в комісію на погодження ІІІ-й транш </w:t>
      </w:r>
      <w:r w:rsidR="0089477C" w:rsidRPr="0089477C">
        <w:rPr>
          <w:rStyle w:val="FontStyle11"/>
          <w:b w:val="0"/>
          <w:sz w:val="28"/>
          <w:szCs w:val="28"/>
          <w:lang w:val="uk-UA"/>
        </w:rPr>
        <w:t>переліку заходів, фінансування яких здійснюватиметься в рамках реалізації Програми заходів для налагодження системи поводження з ТПВ у м. Львові на 2017 – 2019 роки.</w:t>
      </w:r>
    </w:p>
    <w:p w:rsidR="0089477C" w:rsidRPr="0089477C" w:rsidRDefault="0089477C" w:rsidP="0089477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9477C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89477C">
        <w:rPr>
          <w:rFonts w:ascii="Times New Roman" w:hAnsi="Times New Roman"/>
          <w:sz w:val="28"/>
          <w:szCs w:val="28"/>
          <w:lang w:val="uk-UA"/>
        </w:rPr>
        <w:t>«за» – 4, «проти» – 0, «утрималися» – 0.</w:t>
      </w:r>
    </w:p>
    <w:p w:rsidR="0089477C" w:rsidRDefault="0089477C" w:rsidP="0089477C">
      <w:pPr>
        <w:pStyle w:val="20"/>
        <w:shd w:val="clear" w:color="auto" w:fill="auto"/>
        <w:tabs>
          <w:tab w:val="left" w:pos="2552"/>
        </w:tabs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992206">
        <w:rPr>
          <w:color w:val="000000"/>
          <w:sz w:val="28"/>
          <w:szCs w:val="28"/>
          <w:lang w:val="uk-UA"/>
        </w:rPr>
        <w:t>Рішення прийнято</w:t>
      </w:r>
    </w:p>
    <w:p w:rsidR="00B65B1F" w:rsidRPr="00334CB5" w:rsidRDefault="00B65B1F" w:rsidP="0089477C">
      <w:pPr>
        <w:pStyle w:val="a3"/>
        <w:tabs>
          <w:tab w:val="left" w:pos="0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65B1F" w:rsidRPr="00F90456" w:rsidRDefault="00F90456" w:rsidP="0089477C">
      <w:pPr>
        <w:pStyle w:val="a5"/>
        <w:tabs>
          <w:tab w:val="left" w:pos="2552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B65B1F" w:rsidRPr="0089477C" w:rsidRDefault="002729B8" w:rsidP="0089477C">
      <w:pPr>
        <w:tabs>
          <w:tab w:val="left" w:pos="0"/>
          <w:tab w:val="left" w:pos="2552"/>
        </w:tabs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8. </w:t>
      </w:r>
      <w:r w:rsidR="00B65B1F" w:rsidRPr="0089477C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</w:t>
      </w:r>
      <w:r w:rsidR="00B65B1F" w:rsidRPr="0089477C">
        <w:rPr>
          <w:rFonts w:ascii="Times New Roman" w:hAnsi="Times New Roman"/>
          <w:b/>
          <w:sz w:val="28"/>
          <w:szCs w:val="28"/>
          <w:lang w:val="uk-UA"/>
        </w:rPr>
        <w:t xml:space="preserve">департаменту розвитку </w:t>
      </w:r>
      <w:r w:rsidR="00B65B1F" w:rsidRPr="0089477C"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B65B1F" w:rsidRPr="0089477C">
        <w:rPr>
          <w:rStyle w:val="FontStyle11"/>
          <w:sz w:val="28"/>
          <w:szCs w:val="28"/>
          <w:lang w:val="uk-UA"/>
        </w:rPr>
        <w:t>експлуатації житлово-комунального господарства Львівської ОДА (вх 02-4658 від 16.10.2018) з інформацією про кількість вивезених побутових відходів та суми компенсацій, виплачених перевізникам ТПВ у липні – вересні 2018 року.</w:t>
      </w:r>
    </w:p>
    <w:p w:rsidR="0089477C" w:rsidRPr="0089477C" w:rsidRDefault="0089477C" w:rsidP="0089477C">
      <w:pPr>
        <w:tabs>
          <w:tab w:val="left" w:pos="0"/>
          <w:tab w:val="left" w:pos="2552"/>
        </w:tabs>
        <w:spacing w:after="0" w:line="240" w:lineRule="auto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 w:rsidRPr="0089477C">
        <w:rPr>
          <w:rStyle w:val="FontStyle11"/>
          <w:b w:val="0"/>
          <w:bCs w:val="0"/>
          <w:sz w:val="28"/>
          <w:szCs w:val="28"/>
          <w:lang w:val="uk-UA"/>
        </w:rPr>
        <w:t>ВИСТУПИЛИ: Б. Гагалюк, Т. Зозуля.</w:t>
      </w:r>
    </w:p>
    <w:p w:rsidR="003A0A4D" w:rsidRPr="0089477C" w:rsidRDefault="003A0A4D" w:rsidP="003A0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77C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90456" w:rsidRDefault="003A0A4D" w:rsidP="003A0A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9477C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взяти до відома.</w:t>
      </w:r>
    </w:p>
    <w:p w:rsidR="003A0A4D" w:rsidRPr="0089477C" w:rsidRDefault="003A0A4D" w:rsidP="003A0A4D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</w:p>
    <w:p w:rsidR="00F90456" w:rsidRPr="00EA7976" w:rsidRDefault="00F90456" w:rsidP="0089477C">
      <w:pPr>
        <w:pStyle w:val="a5"/>
        <w:tabs>
          <w:tab w:val="left" w:pos="2552"/>
        </w:tabs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СЛУХАЛИ:</w:t>
      </w:r>
    </w:p>
    <w:p w:rsidR="00C23708" w:rsidRPr="0089477C" w:rsidRDefault="003A0A4D" w:rsidP="0089477C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 w:rsidR="00C23708" w:rsidRPr="0089477C">
        <w:rPr>
          <w:rFonts w:ascii="Times New Roman" w:hAnsi="Times New Roman"/>
          <w:b/>
          <w:sz w:val="28"/>
          <w:szCs w:val="28"/>
          <w:lang w:val="uk-UA"/>
        </w:rPr>
        <w:t xml:space="preserve">Звернення народного депутата України Батенка Т. І. (вх. № 02-4979 від 16.10.2018) щодо листа мешканців сіл Зозулі і Єлиховичі Золочівського району з приводу загрозливої ситуації, яка склалася на сміттєзвалищі, що розташоване поблизу вищеназваних сіл і міста Золочева. </w:t>
      </w:r>
    </w:p>
    <w:p w:rsidR="00384DDC" w:rsidRPr="0089477C" w:rsidRDefault="0089477C" w:rsidP="005D16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77C">
        <w:rPr>
          <w:rFonts w:ascii="Times New Roman" w:hAnsi="Times New Roman"/>
          <w:sz w:val="28"/>
          <w:szCs w:val="28"/>
          <w:lang w:val="uk-UA"/>
        </w:rPr>
        <w:lastRenderedPageBreak/>
        <w:t>ВИСТУПИЛИ: Б. Гагалюк, М. Титикало.</w:t>
      </w:r>
    </w:p>
    <w:p w:rsidR="0089477C" w:rsidRPr="0089477C" w:rsidRDefault="0089477C" w:rsidP="005D16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77C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9477C" w:rsidRPr="0089477C" w:rsidRDefault="0089477C" w:rsidP="0089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9477C">
        <w:rPr>
          <w:rFonts w:ascii="Times New Roman" w:hAnsi="Times New Roman"/>
          <w:sz w:val="28"/>
          <w:szCs w:val="28"/>
          <w:lang w:val="uk-UA"/>
        </w:rPr>
        <w:t xml:space="preserve">1) Скерувати лист народному депутатові України Т. Батенку </w:t>
      </w:r>
      <w:r w:rsidR="003A0A4D">
        <w:rPr>
          <w:rFonts w:ascii="Times New Roman" w:hAnsi="Times New Roman"/>
          <w:sz w:val="28"/>
          <w:szCs w:val="28"/>
          <w:lang w:val="uk-UA"/>
        </w:rPr>
        <w:t xml:space="preserve">(копії – депутатам Єлиховицької СР Тичинському і Криворученку, гр. Пелех) </w:t>
      </w:r>
      <w:r w:rsidRPr="0089477C">
        <w:rPr>
          <w:rFonts w:ascii="Times New Roman" w:hAnsi="Times New Roman"/>
          <w:sz w:val="28"/>
          <w:szCs w:val="28"/>
          <w:lang w:val="uk-UA"/>
        </w:rPr>
        <w:t>з інформацією про те, що п</w:t>
      </w:r>
      <w:r w:rsidRPr="0089477C">
        <w:rPr>
          <w:rFonts w:ascii="Times New Roman" w:hAnsi="Times New Roman" w:cs="Times New Roman"/>
          <w:sz w:val="28"/>
          <w:szCs w:val="28"/>
          <w:lang w:val="uk-UA"/>
        </w:rPr>
        <w:t>орушені у депутатському зверненні питання було неодноразово розглянуто на засіданнях постійної комісії з питань будівництва, ЖКГ, енергоефективності, альтернативної енергетики, промисловості та інвестиційної політики і постійної комісії з питань екології, природних ресур</w:t>
      </w:r>
      <w:r w:rsidR="003A0A4D">
        <w:rPr>
          <w:rFonts w:ascii="Times New Roman" w:hAnsi="Times New Roman" w:cs="Times New Roman"/>
          <w:sz w:val="28"/>
          <w:szCs w:val="28"/>
          <w:lang w:val="uk-UA"/>
        </w:rPr>
        <w:t xml:space="preserve">сів та рекреації обласної ради. </w:t>
      </w:r>
      <w:r>
        <w:rPr>
          <w:rFonts w:ascii="Times New Roman" w:hAnsi="Times New Roman" w:cs="Times New Roman"/>
          <w:sz w:val="28"/>
          <w:szCs w:val="28"/>
          <w:lang w:val="uk-UA"/>
        </w:rPr>
        <w:t>Скерувати копії листів-відповідей на кож</w:t>
      </w:r>
      <w:r w:rsidR="003A0A4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із </w:t>
      </w:r>
      <w:r w:rsidRPr="00894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A4D">
        <w:rPr>
          <w:rFonts w:ascii="Times New Roman" w:hAnsi="Times New Roman" w:cs="Times New Roman"/>
          <w:sz w:val="28"/>
          <w:szCs w:val="28"/>
          <w:lang w:val="uk-UA"/>
        </w:rPr>
        <w:t>розглянутих листів.</w:t>
      </w:r>
    </w:p>
    <w:p w:rsidR="005D16D8" w:rsidRPr="00F90456" w:rsidRDefault="0089477C" w:rsidP="003A0A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65B1F" w:rsidRDefault="00B65B1F" w:rsidP="00B65B1F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D12AD3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І. Різне.</w:t>
      </w:r>
    </w:p>
    <w:p w:rsidR="00384DDC" w:rsidRPr="00A10D31" w:rsidRDefault="00384DDC" w:rsidP="00384DD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A10D31">
        <w:rPr>
          <w:rFonts w:ascii="Times New Roman" w:hAnsi="Times New Roman"/>
          <w:sz w:val="28"/>
          <w:szCs w:val="28"/>
          <w:lang w:val="uk-UA" w:eastAsia="ru-RU"/>
        </w:rPr>
        <w:t>ВИСТУПИЛИ:</w:t>
      </w:r>
    </w:p>
    <w:p w:rsidR="002729B8" w:rsidRDefault="00384DDC" w:rsidP="00384DD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D3784">
        <w:rPr>
          <w:rFonts w:ascii="Times New Roman" w:hAnsi="Times New Roman"/>
          <w:b/>
          <w:sz w:val="28"/>
          <w:szCs w:val="28"/>
          <w:lang w:val="uk-UA" w:eastAsia="ru-RU"/>
        </w:rPr>
        <w:t>Б. Гагалюк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запропонував питання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2729B8">
        <w:rPr>
          <w:rFonts w:ascii="Times New Roman" w:hAnsi="Times New Roman"/>
          <w:sz w:val="28"/>
          <w:szCs w:val="28"/>
          <w:lang w:val="ru-RU" w:eastAsia="ru-RU"/>
        </w:rPr>
        <w:t xml:space="preserve">3 блоку </w:t>
      </w:r>
      <w:r w:rsidR="002729B8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2729B8" w:rsidRPr="004B7CDB">
        <w:rPr>
          <w:rFonts w:ascii="Times New Roman" w:hAnsi="Times New Roman"/>
          <w:sz w:val="28"/>
          <w:szCs w:val="28"/>
          <w:lang w:val="uk-UA"/>
        </w:rPr>
        <w:t>ІІІ</w:t>
      </w:r>
      <w:r w:rsidR="002729B8">
        <w:rPr>
          <w:rFonts w:ascii="Times New Roman" w:hAnsi="Times New Roman"/>
          <w:sz w:val="28"/>
          <w:szCs w:val="28"/>
          <w:lang w:val="uk-UA"/>
        </w:rPr>
        <w:t xml:space="preserve">. Питання будівництва», питання </w:t>
      </w:r>
      <w:r w:rsidR="002729B8">
        <w:rPr>
          <w:rFonts w:ascii="Times New Roman" w:hAnsi="Times New Roman"/>
          <w:sz w:val="28"/>
          <w:szCs w:val="28"/>
          <w:lang w:val="ru-RU" w:eastAsia="ru-RU"/>
        </w:rPr>
        <w:t xml:space="preserve"> №№ 1-6 </w:t>
      </w:r>
      <w:r w:rsidR="002729B8">
        <w:rPr>
          <w:rFonts w:ascii="Times New Roman" w:hAnsi="Times New Roman"/>
          <w:sz w:val="28"/>
          <w:szCs w:val="28"/>
          <w:lang w:val="uk-UA" w:eastAsia="ru-RU"/>
        </w:rPr>
        <w:t>блоку «І</w:t>
      </w:r>
      <w:r w:rsidR="002729B8" w:rsidRPr="002D3784">
        <w:rPr>
          <w:rFonts w:ascii="Times New Roman" w:hAnsi="Times New Roman"/>
          <w:sz w:val="28"/>
          <w:szCs w:val="28"/>
          <w:lang w:val="uk-UA" w:eastAsia="ru-RU"/>
        </w:rPr>
        <w:t xml:space="preserve">V. </w:t>
      </w:r>
      <w:r w:rsidR="002729B8" w:rsidRPr="002D3784">
        <w:rPr>
          <w:rFonts w:ascii="Times New Roman" w:hAnsi="Times New Roman"/>
          <w:sz w:val="28"/>
          <w:szCs w:val="28"/>
          <w:lang w:val="uk-UA"/>
        </w:rPr>
        <w:t>Питання промисловості та інвестиційної політики</w:t>
      </w:r>
      <w:r w:rsidR="002729B8">
        <w:rPr>
          <w:rFonts w:ascii="Times New Roman" w:hAnsi="Times New Roman"/>
          <w:sz w:val="28"/>
          <w:szCs w:val="28"/>
          <w:lang w:val="uk-UA"/>
        </w:rPr>
        <w:t>», питання №№ 1 - 4, 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блоку </w:t>
      </w:r>
      <w:r w:rsidR="002729B8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2729B8" w:rsidRPr="00757C7A">
        <w:rPr>
          <w:rFonts w:ascii="Times New Roman" w:hAnsi="Times New Roman"/>
          <w:sz w:val="28"/>
          <w:szCs w:val="28"/>
          <w:lang w:val="uk-UA" w:eastAsia="ru-RU"/>
        </w:rPr>
        <w:t>ІV. Питання паливно-енергетичного комплексу, енергоефективності та альтернативної енергетики</w:t>
      </w:r>
      <w:r w:rsidR="002729B8" w:rsidRPr="002C6AF2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</w:p>
    <w:p w:rsidR="00384DDC" w:rsidRDefault="002729B8" w:rsidP="00384DD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питання №№ 1, 2, 4 - 6, 8, 11 блоку </w:t>
      </w:r>
      <w:r w:rsidR="00384DDC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757C7A">
        <w:rPr>
          <w:rFonts w:ascii="Times New Roman" w:hAnsi="Times New Roman"/>
          <w:sz w:val="28"/>
          <w:szCs w:val="28"/>
          <w:lang w:val="uk-UA" w:eastAsia="ru-RU"/>
        </w:rPr>
        <w:t>V</w:t>
      </w:r>
      <w:r w:rsidR="00384DDC" w:rsidRPr="004B7C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4DDC" w:rsidRPr="004B7CDB">
        <w:rPr>
          <w:rFonts w:ascii="Times New Roman" w:hAnsi="Times New Roman"/>
          <w:sz w:val="28"/>
          <w:szCs w:val="28"/>
          <w:lang w:val="ru-RU" w:eastAsia="ru-RU"/>
        </w:rPr>
        <w:t>Питання жи</w:t>
      </w:r>
      <w:r w:rsidR="00384DDC">
        <w:rPr>
          <w:rFonts w:ascii="Times New Roman" w:hAnsi="Times New Roman"/>
          <w:sz w:val="28"/>
          <w:szCs w:val="28"/>
          <w:lang w:val="ru-RU" w:eastAsia="ru-RU"/>
        </w:rPr>
        <w:t>тлово-комунального господарства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384DDC">
        <w:rPr>
          <w:rFonts w:ascii="Times New Roman" w:hAnsi="Times New Roman"/>
          <w:sz w:val="28"/>
          <w:szCs w:val="28"/>
          <w:lang w:val="uk-UA" w:eastAsia="ru-RU"/>
        </w:rPr>
        <w:t xml:space="preserve">розглянути на наступному засіданні комісії. </w:t>
      </w:r>
    </w:p>
    <w:p w:rsidR="00384DDC" w:rsidRPr="000F0037" w:rsidRDefault="00384DDC" w:rsidP="00384DDC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29B8" w:rsidRDefault="00384DDC" w:rsidP="00384D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84DDC" w:rsidRDefault="002729B8" w:rsidP="00384D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84DDC" w:rsidRPr="00507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комісії                   </w:t>
      </w:r>
      <w:r w:rsidR="00384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384DDC" w:rsidRPr="00507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 ГАГАЛЮК</w:t>
      </w:r>
    </w:p>
    <w:p w:rsidR="00384DDC" w:rsidRPr="00507EE6" w:rsidRDefault="00384DDC" w:rsidP="00384D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DDC" w:rsidRDefault="00384DDC" w:rsidP="00384D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Заступник голови </w:t>
      </w:r>
    </w:p>
    <w:p w:rsidR="00384DDC" w:rsidRPr="00507EE6" w:rsidRDefault="00384DDC" w:rsidP="00384D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постійної комісії                                                        Михайло ТИТИКАЛО</w:t>
      </w:r>
    </w:p>
    <w:p w:rsidR="00B65B1F" w:rsidRPr="000F0037" w:rsidRDefault="00B65B1F" w:rsidP="00B65B1F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0A82" w:rsidRDefault="00B65B1F" w:rsidP="00384DDC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55873" w:rsidRPr="00955873" w:rsidRDefault="00955873">
      <w:pPr>
        <w:rPr>
          <w:lang w:val="uk-UA"/>
        </w:rPr>
      </w:pPr>
    </w:p>
    <w:sectPr w:rsidR="00955873" w:rsidRPr="00955873" w:rsidSect="002729B8">
      <w:headerReference w:type="default" r:id="rId7"/>
      <w:pgSz w:w="12240" w:h="15840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8E" w:rsidRDefault="00EC038E" w:rsidP="005F2E70">
      <w:pPr>
        <w:spacing w:after="0" w:line="240" w:lineRule="auto"/>
      </w:pPr>
      <w:r>
        <w:separator/>
      </w:r>
    </w:p>
  </w:endnote>
  <w:endnote w:type="continuationSeparator" w:id="1">
    <w:p w:rsidR="00EC038E" w:rsidRDefault="00EC038E" w:rsidP="005F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8E" w:rsidRDefault="00EC038E" w:rsidP="005F2E70">
      <w:pPr>
        <w:spacing w:after="0" w:line="240" w:lineRule="auto"/>
      </w:pPr>
      <w:r>
        <w:separator/>
      </w:r>
    </w:p>
  </w:footnote>
  <w:footnote w:type="continuationSeparator" w:id="1">
    <w:p w:rsidR="00EC038E" w:rsidRDefault="00EC038E" w:rsidP="005F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282"/>
      <w:docPartObj>
        <w:docPartGallery w:val="Page Numbers (Top of Page)"/>
        <w:docPartUnique/>
      </w:docPartObj>
    </w:sdtPr>
    <w:sdtContent>
      <w:p w:rsidR="0089477C" w:rsidRDefault="00432553">
        <w:pPr>
          <w:pStyle w:val="a7"/>
          <w:jc w:val="right"/>
        </w:pPr>
        <w:fldSimple w:instr=" PAGE   \* MERGEFORMAT ">
          <w:r w:rsidR="00266BC7">
            <w:rPr>
              <w:noProof/>
            </w:rPr>
            <w:t>16</w:t>
          </w:r>
        </w:fldSimple>
      </w:p>
    </w:sdtContent>
  </w:sdt>
  <w:p w:rsidR="0089477C" w:rsidRDefault="00894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7C"/>
    <w:multiLevelType w:val="hybridMultilevel"/>
    <w:tmpl w:val="F40653CE"/>
    <w:lvl w:ilvl="0" w:tplc="4A36729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uk-U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107"/>
    <w:multiLevelType w:val="hybridMultilevel"/>
    <w:tmpl w:val="6ECA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607"/>
    <w:multiLevelType w:val="hybridMultilevel"/>
    <w:tmpl w:val="1E0880CC"/>
    <w:lvl w:ilvl="0" w:tplc="4A36729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uk-UA"/>
      </w:rPr>
    </w:lvl>
    <w:lvl w:ilvl="1" w:tplc="968C0200">
      <w:start w:val="1"/>
      <w:numFmt w:val="decimal"/>
      <w:lvlText w:val="%2)"/>
      <w:lvlJc w:val="left"/>
      <w:pPr>
        <w:ind w:left="1605" w:hanging="52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429E"/>
    <w:multiLevelType w:val="hybridMultilevel"/>
    <w:tmpl w:val="D866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402F"/>
    <w:multiLevelType w:val="hybridMultilevel"/>
    <w:tmpl w:val="B694F69E"/>
    <w:lvl w:ilvl="0" w:tplc="B1FA717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1B5039C0">
      <w:start w:val="1"/>
      <w:numFmt w:val="decimal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9A3EFA"/>
    <w:multiLevelType w:val="hybridMultilevel"/>
    <w:tmpl w:val="8CF6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4A18"/>
    <w:multiLevelType w:val="hybridMultilevel"/>
    <w:tmpl w:val="260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08C1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7EE4"/>
    <w:multiLevelType w:val="hybridMultilevel"/>
    <w:tmpl w:val="2F148378"/>
    <w:lvl w:ilvl="0" w:tplc="86527D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67E8"/>
    <w:multiLevelType w:val="hybridMultilevel"/>
    <w:tmpl w:val="2CE23636"/>
    <w:lvl w:ilvl="0" w:tplc="4A36729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uk-U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05592"/>
    <w:multiLevelType w:val="hybridMultilevel"/>
    <w:tmpl w:val="A7142D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560B"/>
    <w:multiLevelType w:val="hybridMultilevel"/>
    <w:tmpl w:val="55FE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43E3F"/>
    <w:multiLevelType w:val="hybridMultilevel"/>
    <w:tmpl w:val="6E1E0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873"/>
    <w:rsid w:val="000039F4"/>
    <w:rsid w:val="00014428"/>
    <w:rsid w:val="00065D34"/>
    <w:rsid w:val="00186056"/>
    <w:rsid w:val="001A7B7D"/>
    <w:rsid w:val="001B61F3"/>
    <w:rsid w:val="001D09B2"/>
    <w:rsid w:val="001E0006"/>
    <w:rsid w:val="001F6E8D"/>
    <w:rsid w:val="00266BC7"/>
    <w:rsid w:val="002729B8"/>
    <w:rsid w:val="00284A13"/>
    <w:rsid w:val="002C75F5"/>
    <w:rsid w:val="00310A3C"/>
    <w:rsid w:val="003328D9"/>
    <w:rsid w:val="003359AF"/>
    <w:rsid w:val="00344E9C"/>
    <w:rsid w:val="00384DDC"/>
    <w:rsid w:val="003968F2"/>
    <w:rsid w:val="003A0A4D"/>
    <w:rsid w:val="003A1001"/>
    <w:rsid w:val="00413271"/>
    <w:rsid w:val="00432553"/>
    <w:rsid w:val="004379E6"/>
    <w:rsid w:val="00495226"/>
    <w:rsid w:val="004D181E"/>
    <w:rsid w:val="004D3099"/>
    <w:rsid w:val="00522B5F"/>
    <w:rsid w:val="00536BEA"/>
    <w:rsid w:val="00572F73"/>
    <w:rsid w:val="005912A3"/>
    <w:rsid w:val="005D16D8"/>
    <w:rsid w:val="005D744C"/>
    <w:rsid w:val="005E05C1"/>
    <w:rsid w:val="005E70A7"/>
    <w:rsid w:val="005F2E70"/>
    <w:rsid w:val="0064548E"/>
    <w:rsid w:val="00647E63"/>
    <w:rsid w:val="00691354"/>
    <w:rsid w:val="00693386"/>
    <w:rsid w:val="00707174"/>
    <w:rsid w:val="007376BD"/>
    <w:rsid w:val="00773497"/>
    <w:rsid w:val="00792523"/>
    <w:rsid w:val="007E0DA1"/>
    <w:rsid w:val="007F1B3F"/>
    <w:rsid w:val="00801860"/>
    <w:rsid w:val="008317F3"/>
    <w:rsid w:val="0088522F"/>
    <w:rsid w:val="0089477C"/>
    <w:rsid w:val="008A6773"/>
    <w:rsid w:val="008F2753"/>
    <w:rsid w:val="00902983"/>
    <w:rsid w:val="00942DA9"/>
    <w:rsid w:val="00955873"/>
    <w:rsid w:val="00993C22"/>
    <w:rsid w:val="009D0A82"/>
    <w:rsid w:val="009E2990"/>
    <w:rsid w:val="00A362A5"/>
    <w:rsid w:val="00A57031"/>
    <w:rsid w:val="00A879CB"/>
    <w:rsid w:val="00AA7BA8"/>
    <w:rsid w:val="00B65B1F"/>
    <w:rsid w:val="00B73DB0"/>
    <w:rsid w:val="00B767B8"/>
    <w:rsid w:val="00B82DEE"/>
    <w:rsid w:val="00B83E38"/>
    <w:rsid w:val="00BD2598"/>
    <w:rsid w:val="00C23708"/>
    <w:rsid w:val="00C512D6"/>
    <w:rsid w:val="00CA53ED"/>
    <w:rsid w:val="00CA598E"/>
    <w:rsid w:val="00D62CEF"/>
    <w:rsid w:val="00D71087"/>
    <w:rsid w:val="00D80245"/>
    <w:rsid w:val="00D82F2F"/>
    <w:rsid w:val="00DB05FA"/>
    <w:rsid w:val="00DC4A14"/>
    <w:rsid w:val="00E365F6"/>
    <w:rsid w:val="00E71D1F"/>
    <w:rsid w:val="00EA7976"/>
    <w:rsid w:val="00EC038E"/>
    <w:rsid w:val="00EE0C93"/>
    <w:rsid w:val="00EF57EE"/>
    <w:rsid w:val="00F02A6C"/>
    <w:rsid w:val="00F57348"/>
    <w:rsid w:val="00F90456"/>
    <w:rsid w:val="00F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82"/>
  </w:style>
  <w:style w:type="paragraph" w:styleId="1">
    <w:name w:val="heading 1"/>
    <w:basedOn w:val="a"/>
    <w:next w:val="a"/>
    <w:link w:val="10"/>
    <w:uiPriority w:val="9"/>
    <w:qFormat/>
    <w:rsid w:val="00EA7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7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A7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ий текст (2)_"/>
    <w:basedOn w:val="a0"/>
    <w:link w:val="20"/>
    <w:locked/>
    <w:rsid w:val="00EA797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A7976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styleId="a4">
    <w:name w:val="Emphasis"/>
    <w:basedOn w:val="a0"/>
    <w:qFormat/>
    <w:rsid w:val="00EA7976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EA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EA79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FontStyle11">
    <w:name w:val="Font Style11"/>
    <w:basedOn w:val="a0"/>
    <w:uiPriority w:val="99"/>
    <w:rsid w:val="00EA797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6">
    <w:name w:val="Âåðõíèé êîëîíòèòóë"/>
    <w:basedOn w:val="a"/>
    <w:uiPriority w:val="99"/>
    <w:rsid w:val="00EA7976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A7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F2E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70"/>
  </w:style>
  <w:style w:type="paragraph" w:styleId="a9">
    <w:name w:val="footer"/>
    <w:basedOn w:val="a"/>
    <w:link w:val="aa"/>
    <w:uiPriority w:val="99"/>
    <w:semiHidden/>
    <w:unhideWhenUsed/>
    <w:rsid w:val="005F2E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E70"/>
  </w:style>
  <w:style w:type="character" w:customStyle="1" w:styleId="ab">
    <w:name w:val="Основний текст_"/>
    <w:basedOn w:val="a0"/>
    <w:link w:val="12"/>
    <w:locked/>
    <w:rsid w:val="00942D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b"/>
    <w:rsid w:val="00942DA9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qFormat/>
    <w:rsid w:val="00942DA9"/>
    <w:pPr>
      <w:widowControl w:val="0"/>
      <w:suppressAutoHyphens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paragraph" w:customStyle="1" w:styleId="22">
    <w:name w:val="Без интервала2"/>
    <w:rsid w:val="009E299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18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40</cp:revision>
  <cp:lastPrinted>2018-10-29T14:20:00Z</cp:lastPrinted>
  <dcterms:created xsi:type="dcterms:W3CDTF">2018-10-17T08:25:00Z</dcterms:created>
  <dcterms:modified xsi:type="dcterms:W3CDTF">2018-10-29T16:29:00Z</dcterms:modified>
</cp:coreProperties>
</file>